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69D660C" w14:textId="006B5F8E" w:rsidR="00F262AF" w:rsidRDefault="00615D6B">
      <w:r>
        <w:rPr>
          <w:noProof/>
        </w:rPr>
        <mc:AlternateContent>
          <mc:Choice Requires="wps">
            <w:drawing>
              <wp:anchor distT="45720" distB="45720" distL="114300" distR="114300" simplePos="0" relativeHeight="251663360" behindDoc="1" locked="0" layoutInCell="1" allowOverlap="1" wp14:anchorId="2BAC49BD" wp14:editId="323D8688">
                <wp:simplePos x="0" y="0"/>
                <wp:positionH relativeFrom="page">
                  <wp:align>right</wp:align>
                </wp:positionH>
                <wp:positionV relativeFrom="paragraph">
                  <wp:posOffset>278130</wp:posOffset>
                </wp:positionV>
                <wp:extent cx="6226629"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629" cy="1404620"/>
                        </a:xfrm>
                        <a:prstGeom prst="rect">
                          <a:avLst/>
                        </a:prstGeom>
                        <a:noFill/>
                        <a:ln w="9525">
                          <a:noFill/>
                          <a:miter lim="800000"/>
                          <a:headEnd/>
                          <a:tailEnd/>
                        </a:ln>
                      </wps:spPr>
                      <wps:txbx>
                        <w:txbxContent>
                          <w:p w14:paraId="7CDE8C13" w14:textId="59EBE3B3" w:rsidR="00312BEA" w:rsidRPr="00312BEA" w:rsidRDefault="00437321" w:rsidP="00437321">
                            <w:pPr>
                              <w:jc w:val="center"/>
                              <w:rPr>
                                <w:rFonts w:ascii="Arial" w:hAnsi="Arial" w:cs="Arial"/>
                                <w:sz w:val="38"/>
                                <w:szCs w:val="38"/>
                              </w:rPr>
                            </w:pPr>
                            <w:r w:rsidRPr="00312BEA">
                              <w:rPr>
                                <w:rFonts w:ascii="Arial" w:hAnsi="Arial" w:cs="Arial"/>
                                <w:sz w:val="38"/>
                                <w:szCs w:val="38"/>
                              </w:rPr>
                              <w:t>INSTITUTO NACIONAL DE COMERCIALIZACIÓN AGRÍCOLA -INDECA-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AC49BD" id="_x0000_t202" coordsize="21600,21600" o:spt="202" path="m,l,21600r21600,l21600,xe">
                <v:stroke joinstyle="miter"/>
                <v:path gradientshapeok="t" o:connecttype="rect"/>
              </v:shapetype>
              <v:shape id="Cuadro de texto 2" o:spid="_x0000_s1026" type="#_x0000_t202" style="position:absolute;margin-left:439.1pt;margin-top:21.9pt;width:490.3pt;height:110.6pt;z-index:-25165312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" filled="f" stroked="f">
                <v:textbox style="mso-fit-shape-to-text:t">
                  <w:txbxContent>
                    <w:p w14:paraId="7CDE8C13" w14:textId="59EBE3B3" w:rsidR="00312BEA" w:rsidRPr="00312BEA" w:rsidRDefault="00437321" w:rsidP="00437321">
                      <w:pPr>
                        <w:jc w:val="center"/>
                        <w:rPr>
                          <w:rFonts w:ascii="Arial" w:hAnsi="Arial" w:cs="Arial"/>
                          <w:sz w:val="38"/>
                          <w:szCs w:val="38"/>
                        </w:rPr>
                      </w:pPr>
                      <w:r w:rsidRPr="00312BEA">
                        <w:rPr>
                          <w:rFonts w:ascii="Arial" w:hAnsi="Arial" w:cs="Arial"/>
                          <w:sz w:val="38"/>
                          <w:szCs w:val="38"/>
                        </w:rPr>
                        <w:t>INSTITUTO NACIONAL DE COMERCIALIZACIÓN AGRÍCOLA -INDECA-</w:t>
                      </w:r>
                    </w:p>
                  </w:txbxContent>
                </v:textbox>
                <w10:wrap anchorx="page"/>
              </v:shape>
            </w:pict>
          </mc:Fallback>
        </mc:AlternateContent>
      </w:r>
      <w:r w:rsidR="00312BEA" w:rsidRPr="00312BEA">
        <w:rPr>
          <w:noProof/>
        </w:rPr>
        <w:drawing>
          <wp:anchor distT="0" distB="0" distL="114300" distR="114300" simplePos="0" relativeHeight="251661312" behindDoc="0" locked="0" layoutInCell="1" allowOverlap="1" wp14:anchorId="08F6A600" wp14:editId="6E88241A">
            <wp:simplePos x="0" y="0"/>
            <wp:positionH relativeFrom="margin">
              <wp:posOffset>-206829</wp:posOffset>
            </wp:positionH>
            <wp:positionV relativeFrom="paragraph">
              <wp:posOffset>-363</wp:posOffset>
            </wp:positionV>
            <wp:extent cx="1591945" cy="1469390"/>
            <wp:effectExtent l="0" t="0" r="8255" b="0"/>
            <wp:wrapThrough wrapText="bothSides">
              <wp:wrapPolygon edited="0">
                <wp:start x="0" y="0"/>
                <wp:lineTo x="0" y="21283"/>
                <wp:lineTo x="21454" y="21283"/>
                <wp:lineTo x="21454"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57460"/>
                    <a:stretch/>
                  </pic:blipFill>
                  <pic:spPr bwMode="auto">
                    <a:xfrm>
                      <a:off x="0" y="0"/>
                      <a:ext cx="1591945" cy="146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F5F46" w14:textId="2239046C" w:rsidR="004E07AB" w:rsidRDefault="004E07AB"/>
    <w:p w14:paraId="4BF4F695" w14:textId="387004EC" w:rsidR="004E07AB" w:rsidRDefault="004E07AB"/>
    <w:p w14:paraId="4D6C5D2C" w14:textId="110EF6F9" w:rsidR="003A5EE2" w:rsidRDefault="003A5EE2"/>
    <w:p w14:paraId="05249B46" w14:textId="7E7051D2" w:rsidR="003A5EE2" w:rsidRDefault="003A5EE2"/>
    <w:p w14:paraId="164DD6F6" w14:textId="36AF0752" w:rsidR="003A5EE2" w:rsidRDefault="003A5EE2"/>
    <w:p w14:paraId="7B254C16" w14:textId="23B70226" w:rsidR="003A5EE2" w:rsidRDefault="003A5EE2"/>
    <w:p w14:paraId="48451C91" w14:textId="2719F72F" w:rsidR="003A5EE2" w:rsidRDefault="003A5EE2"/>
    <w:p w14:paraId="40CDF72B" w14:textId="3697ABEE" w:rsidR="003A5EE2" w:rsidRDefault="003A5EE2"/>
    <w:p w14:paraId="08071209" w14:textId="7AAE168C" w:rsidR="003A5EE2" w:rsidRDefault="003A5EE2"/>
    <w:p w14:paraId="783F166D" w14:textId="274C5813" w:rsidR="003A5EE2" w:rsidRDefault="003A5EE2"/>
    <w:p w14:paraId="36DB89C6" w14:textId="1772F604" w:rsidR="003A5EE2" w:rsidRDefault="003A5EE2"/>
    <w:p w14:paraId="3054B27F" w14:textId="77777777" w:rsidR="002B200D" w:rsidRDefault="002B200D"/>
    <w:p w14:paraId="2617E22A" w14:textId="52E76BC7" w:rsidR="003A5EE2" w:rsidRDefault="002B200D">
      <w:r>
        <w:rPr>
          <w:noProof/>
        </w:rPr>
        <mc:AlternateContent>
          <mc:Choice Requires="wps">
            <w:drawing>
              <wp:anchor distT="45720" distB="45720" distL="114300" distR="114300" simplePos="0" relativeHeight="251665408" behindDoc="0" locked="0" layoutInCell="1" allowOverlap="1" wp14:anchorId="2E8D03FD" wp14:editId="131E9626">
                <wp:simplePos x="0" y="0"/>
                <wp:positionH relativeFrom="margin">
                  <wp:align>center</wp:align>
                </wp:positionH>
                <wp:positionV relativeFrom="paragraph">
                  <wp:posOffset>112395</wp:posOffset>
                </wp:positionV>
                <wp:extent cx="7315200" cy="200279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002790"/>
                        </a:xfrm>
                        <a:prstGeom prst="rect">
                          <a:avLst/>
                        </a:prstGeom>
                        <a:noFill/>
                        <a:ln w="9525">
                          <a:noFill/>
                          <a:miter lim="800000"/>
                          <a:headEnd/>
                          <a:tailEnd/>
                        </a:ln>
                      </wps:spPr>
                      <wps:txbx>
                        <w:txbxContent>
                          <w:p w14:paraId="19EFA807" w14:textId="3605EF5D" w:rsidR="002F2DC1" w:rsidRPr="002F2DC1" w:rsidRDefault="00437321" w:rsidP="00437321">
                            <w:pPr>
                              <w:jc w:val="center"/>
                              <w:rPr>
                                <w:rFonts w:ascii="Arial" w:hAnsi="Arial" w:cs="Arial"/>
                                <w:sz w:val="48"/>
                                <w:szCs w:val="48"/>
                                <w:lang w:val="es-MX"/>
                              </w:rPr>
                            </w:pPr>
                            <w:r w:rsidRPr="002F2DC1">
                              <w:rPr>
                                <w:rFonts w:ascii="Arial" w:hAnsi="Arial" w:cs="Arial"/>
                                <w:sz w:val="48"/>
                                <w:szCs w:val="48"/>
                                <w:lang w:val="es-MX"/>
                              </w:rPr>
                              <w:t>MANUAL DE PROCEDIMIENTOS DE ALMACÉN</w:t>
                            </w:r>
                          </w:p>
                          <w:p w14:paraId="05EE984B" w14:textId="77777777" w:rsidR="002F2DC1" w:rsidRPr="002F2DC1" w:rsidRDefault="002F2DC1">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D03FD" id="_x0000_s1027" type="#_x0000_t202" style="position:absolute;margin-left:0;margin-top:8.85pt;width:8in;height:157.7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" filled="f" stroked="f">
                <v:textbox>
                  <w:txbxContent>
                    <w:p w14:paraId="19EFA807" w14:textId="3605EF5D" w:rsidR="002F2DC1" w:rsidRPr="002F2DC1" w:rsidRDefault="00437321" w:rsidP="00437321">
                      <w:pPr>
                        <w:jc w:val="center"/>
                        <w:rPr>
                          <w:rFonts w:ascii="Arial" w:hAnsi="Arial" w:cs="Arial"/>
                          <w:sz w:val="48"/>
                          <w:szCs w:val="48"/>
                          <w:lang w:val="es-MX"/>
                        </w:rPr>
                      </w:pPr>
                      <w:r w:rsidRPr="002F2DC1">
                        <w:rPr>
                          <w:rFonts w:ascii="Arial" w:hAnsi="Arial" w:cs="Arial"/>
                          <w:sz w:val="48"/>
                          <w:szCs w:val="48"/>
                          <w:lang w:val="es-MX"/>
                        </w:rPr>
                        <w:t>MANUAL DE PROCEDIMIENTOS DE ALMACÉN</w:t>
                      </w:r>
                    </w:p>
                    <w:p w14:paraId="05EE984B" w14:textId="77777777" w:rsidR="002F2DC1" w:rsidRPr="002F2DC1" w:rsidRDefault="002F2DC1">
                      <w:pPr>
                        <w:rPr>
                          <w:lang w:val="es-MX"/>
                        </w:rPr>
                      </w:pPr>
                    </w:p>
                  </w:txbxContent>
                </v:textbox>
                <w10:wrap anchorx="margin"/>
              </v:shape>
            </w:pict>
          </mc:Fallback>
        </mc:AlternateContent>
      </w:r>
    </w:p>
    <w:p w14:paraId="6DAAFB74" w14:textId="620AC9AA" w:rsidR="003A5EE2" w:rsidRDefault="003A5EE2"/>
    <w:p w14:paraId="130FB0CA" w14:textId="44CCA290" w:rsidR="003A5EE2" w:rsidRDefault="003A5EE2"/>
    <w:p w14:paraId="363738F7" w14:textId="40E8EDC0" w:rsidR="003A5EE2" w:rsidRDefault="003A5EE2"/>
    <w:p w14:paraId="0164CC58" w14:textId="12FFFA5A" w:rsidR="003A5EE2" w:rsidRDefault="003A5EE2"/>
    <w:p w14:paraId="013412E3" w14:textId="45C53251" w:rsidR="003A5EE2" w:rsidRDefault="003A5EE2"/>
    <w:p w14:paraId="39283730" w14:textId="56DA0D65" w:rsidR="003A5EE2" w:rsidRDefault="003A5EE2"/>
    <w:p w14:paraId="0640B72F" w14:textId="7BC0313B" w:rsidR="003A5EE2" w:rsidRDefault="003A5EE2"/>
    <w:p w14:paraId="172D9641" w14:textId="4AE9EBCB" w:rsidR="003A5EE2" w:rsidRDefault="003A5EE2"/>
    <w:p w14:paraId="0B079CB9" w14:textId="3C643465" w:rsidR="003A5EE2" w:rsidRDefault="003A5EE2"/>
    <w:p w14:paraId="22601621" w14:textId="5B3DBD3D" w:rsidR="003A5EE2" w:rsidRDefault="003A5EE2"/>
    <w:p w14:paraId="6A91B169" w14:textId="72500AB1" w:rsidR="003A5EE2" w:rsidRDefault="003A5EE2" w:rsidP="00585335">
      <w:pPr>
        <w:jc w:val="center"/>
      </w:pPr>
    </w:p>
    <w:p w14:paraId="34C395FD" w14:textId="37EE7066" w:rsidR="003A5EE2" w:rsidRDefault="003A5EE2"/>
    <w:p w14:paraId="0300ACB8" w14:textId="3B1B4734" w:rsidR="003A5EE2" w:rsidRDefault="003A5EE2"/>
    <w:p w14:paraId="21FD9154" w14:textId="6F4585CF" w:rsidR="003A5EE2" w:rsidRDefault="003A5EE2"/>
    <w:p w14:paraId="483995FD" w14:textId="592B46F7" w:rsidR="003A5EE2" w:rsidRDefault="002F2DC1">
      <w:r>
        <w:rPr>
          <w:noProof/>
        </w:rPr>
        <w:drawing>
          <wp:anchor distT="0" distB="0" distL="114300" distR="114300" simplePos="0" relativeHeight="251666432" behindDoc="0" locked="0" layoutInCell="1" allowOverlap="1" wp14:anchorId="2402AF8A" wp14:editId="6C4E59CE">
            <wp:simplePos x="0" y="0"/>
            <wp:positionH relativeFrom="margin">
              <wp:align>right</wp:align>
            </wp:positionH>
            <wp:positionV relativeFrom="paragraph">
              <wp:posOffset>94524</wp:posOffset>
            </wp:positionV>
            <wp:extent cx="6561229" cy="664028"/>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544" t="58930" r="27341" b="32593"/>
                    <a:stretch/>
                  </pic:blipFill>
                  <pic:spPr bwMode="auto">
                    <a:xfrm>
                      <a:off x="0" y="0"/>
                      <a:ext cx="6561229" cy="664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29E2C" w14:textId="361AED7B" w:rsidR="003A5EE2" w:rsidRDefault="003A5EE2"/>
    <w:p w14:paraId="39AD067A" w14:textId="77777777" w:rsidR="00312BEA" w:rsidRDefault="00312BEA">
      <w:pPr>
        <w:sectPr w:rsidR="00312BEA" w:rsidSect="00D13AD0">
          <w:headerReference w:type="even" r:id="rId10"/>
          <w:headerReference w:type="default" r:id="rId11"/>
          <w:footerReference w:type="default" r:id="rId12"/>
          <w:headerReference w:type="first" r:id="rId13"/>
          <w:pgSz w:w="12240" w:h="15840"/>
          <w:pgMar w:top="720" w:right="720" w:bottom="720" w:left="720" w:header="751" w:footer="0" w:gutter="0"/>
          <w:pgNumType w:start="5"/>
          <w:cols w:space="720"/>
          <w:docGrid w:linePitch="299"/>
        </w:sectPr>
      </w:pPr>
    </w:p>
    <w:p w14:paraId="421545F3" w14:textId="36BE32BB" w:rsidR="003A5EE2" w:rsidRDefault="003A5EE2"/>
    <w:p w14:paraId="2A903F4F" w14:textId="77777777" w:rsidR="003A5EE2" w:rsidRDefault="003A5EE2"/>
    <w:p w14:paraId="3D6EB016" w14:textId="77777777" w:rsidR="004E07AB" w:rsidRDefault="004E07AB"/>
    <w:p w14:paraId="76CFDB74" w14:textId="5792CB13" w:rsidR="004E07AB" w:rsidRPr="00233963" w:rsidRDefault="004E07AB" w:rsidP="004E07AB">
      <w:pPr>
        <w:jc w:val="center"/>
        <w:rPr>
          <w:rFonts w:ascii="Arial" w:hAnsi="Arial" w:cs="Arial"/>
          <w:b/>
          <w:bCs/>
          <w:sz w:val="24"/>
          <w:szCs w:val="24"/>
        </w:rPr>
      </w:pPr>
      <w:r w:rsidRPr="00233963">
        <w:rPr>
          <w:rFonts w:ascii="Arial" w:hAnsi="Arial" w:cs="Arial"/>
          <w:b/>
          <w:bCs/>
          <w:sz w:val="24"/>
          <w:szCs w:val="24"/>
        </w:rPr>
        <w:t>AUTORIDADES DEL INDECA</w:t>
      </w:r>
    </w:p>
    <w:p w14:paraId="21ED3B8D" w14:textId="26D5D678" w:rsidR="004E07AB" w:rsidRPr="008250F9" w:rsidRDefault="004E07AB" w:rsidP="00DC4453">
      <w:pPr>
        <w:rPr>
          <w:rFonts w:ascii="Arial" w:hAnsi="Arial" w:cs="Arial"/>
          <w:sz w:val="24"/>
          <w:szCs w:val="24"/>
        </w:rPr>
      </w:pPr>
    </w:p>
    <w:p w14:paraId="749174EF" w14:textId="77777777" w:rsidR="00DC4453" w:rsidRPr="008250F9" w:rsidRDefault="00DC4453" w:rsidP="00DC4453">
      <w:pPr>
        <w:rPr>
          <w:rFonts w:ascii="Arial" w:hAnsi="Arial" w:cs="Arial"/>
          <w:sz w:val="24"/>
          <w:szCs w:val="24"/>
        </w:rPr>
      </w:pPr>
    </w:p>
    <w:p w14:paraId="2CFC7B35" w14:textId="0DADC108" w:rsidR="004E07AB" w:rsidRPr="008250F9" w:rsidRDefault="004E07AB" w:rsidP="004E07AB">
      <w:pPr>
        <w:jc w:val="center"/>
        <w:rPr>
          <w:rFonts w:ascii="Arial" w:hAnsi="Arial" w:cs="Arial"/>
          <w:sz w:val="24"/>
          <w:szCs w:val="24"/>
        </w:rPr>
      </w:pPr>
      <w:r w:rsidRPr="008250F9">
        <w:rPr>
          <w:rFonts w:ascii="Arial" w:hAnsi="Arial" w:cs="Arial"/>
          <w:sz w:val="24"/>
          <w:szCs w:val="24"/>
        </w:rPr>
        <w:t>Ing. Agr. Juan Antonio Calderón Rosales</w:t>
      </w:r>
    </w:p>
    <w:p w14:paraId="5DD31237" w14:textId="5A6603FF" w:rsidR="004E07AB" w:rsidRPr="008250F9" w:rsidRDefault="004E07AB" w:rsidP="004E07AB">
      <w:pPr>
        <w:jc w:val="center"/>
        <w:rPr>
          <w:rFonts w:ascii="Arial" w:hAnsi="Arial" w:cs="Arial"/>
          <w:b/>
          <w:bCs/>
          <w:sz w:val="24"/>
          <w:szCs w:val="24"/>
        </w:rPr>
      </w:pPr>
      <w:r w:rsidRPr="008250F9">
        <w:rPr>
          <w:rFonts w:ascii="Arial" w:hAnsi="Arial" w:cs="Arial"/>
          <w:b/>
          <w:bCs/>
          <w:sz w:val="24"/>
          <w:szCs w:val="24"/>
        </w:rPr>
        <w:t>Gerente General</w:t>
      </w:r>
    </w:p>
    <w:p w14:paraId="16B43CD5" w14:textId="77777777" w:rsidR="004E07AB" w:rsidRPr="008250F9" w:rsidRDefault="004E07AB" w:rsidP="004E07AB">
      <w:pPr>
        <w:jc w:val="center"/>
        <w:rPr>
          <w:rFonts w:ascii="Arial" w:hAnsi="Arial" w:cs="Arial"/>
          <w:b/>
          <w:bCs/>
          <w:sz w:val="24"/>
          <w:szCs w:val="24"/>
        </w:rPr>
      </w:pPr>
    </w:p>
    <w:p w14:paraId="691F89D2" w14:textId="2D7BEDD2" w:rsidR="004E07AB" w:rsidRPr="008250F9" w:rsidRDefault="004E07AB" w:rsidP="004E07AB">
      <w:pPr>
        <w:jc w:val="center"/>
        <w:rPr>
          <w:rFonts w:ascii="Arial" w:hAnsi="Arial" w:cs="Arial"/>
          <w:sz w:val="24"/>
          <w:szCs w:val="24"/>
        </w:rPr>
      </w:pPr>
      <w:r w:rsidRPr="008250F9">
        <w:rPr>
          <w:rFonts w:ascii="Arial" w:hAnsi="Arial" w:cs="Arial"/>
          <w:sz w:val="24"/>
          <w:szCs w:val="24"/>
        </w:rPr>
        <w:t>Berta Ramírez de Pérez</w:t>
      </w:r>
    </w:p>
    <w:p w14:paraId="065F6763" w14:textId="1B8E8023" w:rsidR="004E07AB" w:rsidRPr="008250F9" w:rsidRDefault="004E07AB" w:rsidP="004E07AB">
      <w:pPr>
        <w:jc w:val="center"/>
        <w:rPr>
          <w:rFonts w:ascii="Arial" w:hAnsi="Arial" w:cs="Arial"/>
          <w:b/>
          <w:bCs/>
          <w:sz w:val="24"/>
          <w:szCs w:val="24"/>
        </w:rPr>
      </w:pPr>
      <w:r w:rsidRPr="008250F9">
        <w:rPr>
          <w:rFonts w:ascii="Arial" w:hAnsi="Arial" w:cs="Arial"/>
          <w:b/>
          <w:bCs/>
          <w:sz w:val="24"/>
          <w:szCs w:val="24"/>
        </w:rPr>
        <w:t>Directora Administrativa</w:t>
      </w:r>
    </w:p>
    <w:p w14:paraId="44D68080" w14:textId="77777777" w:rsidR="004E07AB" w:rsidRPr="008250F9" w:rsidRDefault="004E07AB" w:rsidP="004E07AB">
      <w:pPr>
        <w:jc w:val="center"/>
        <w:rPr>
          <w:rFonts w:ascii="Arial" w:hAnsi="Arial" w:cs="Arial"/>
          <w:b/>
          <w:bCs/>
          <w:sz w:val="24"/>
          <w:szCs w:val="24"/>
        </w:rPr>
      </w:pPr>
    </w:p>
    <w:p w14:paraId="3FE4836C" w14:textId="1C49DA1F" w:rsidR="004E07AB" w:rsidRPr="008250F9" w:rsidRDefault="004E07AB" w:rsidP="004E07AB">
      <w:pPr>
        <w:jc w:val="center"/>
        <w:rPr>
          <w:rFonts w:ascii="Arial" w:hAnsi="Arial" w:cs="Arial"/>
          <w:sz w:val="24"/>
          <w:szCs w:val="24"/>
        </w:rPr>
      </w:pPr>
      <w:r w:rsidRPr="008250F9">
        <w:rPr>
          <w:rFonts w:ascii="Arial" w:hAnsi="Arial" w:cs="Arial"/>
          <w:sz w:val="24"/>
          <w:szCs w:val="24"/>
        </w:rPr>
        <w:t xml:space="preserve">Ing. José Luis Jiménez </w:t>
      </w:r>
      <w:r w:rsidR="002B200D">
        <w:rPr>
          <w:rFonts w:ascii="Arial" w:hAnsi="Arial" w:cs="Arial"/>
          <w:sz w:val="24"/>
          <w:szCs w:val="24"/>
        </w:rPr>
        <w:t>D</w:t>
      </w:r>
      <w:r w:rsidR="00A33E60">
        <w:rPr>
          <w:rFonts w:ascii="Arial" w:hAnsi="Arial" w:cs="Arial"/>
          <w:sz w:val="24"/>
          <w:szCs w:val="24"/>
        </w:rPr>
        <w:t>í</w:t>
      </w:r>
      <w:r w:rsidR="002B200D">
        <w:rPr>
          <w:rFonts w:ascii="Arial" w:hAnsi="Arial" w:cs="Arial"/>
          <w:sz w:val="24"/>
          <w:szCs w:val="24"/>
        </w:rPr>
        <w:t>az</w:t>
      </w:r>
    </w:p>
    <w:p w14:paraId="613F2F23" w14:textId="785E68D8" w:rsidR="004E07AB" w:rsidRDefault="004E07AB" w:rsidP="004E07AB">
      <w:pPr>
        <w:jc w:val="center"/>
        <w:rPr>
          <w:rFonts w:ascii="Arial" w:hAnsi="Arial" w:cs="Arial"/>
          <w:b/>
          <w:bCs/>
          <w:sz w:val="24"/>
          <w:szCs w:val="24"/>
        </w:rPr>
      </w:pPr>
      <w:r w:rsidRPr="008250F9">
        <w:rPr>
          <w:rFonts w:ascii="Arial" w:hAnsi="Arial" w:cs="Arial"/>
          <w:b/>
          <w:bCs/>
          <w:sz w:val="24"/>
          <w:szCs w:val="24"/>
        </w:rPr>
        <w:t xml:space="preserve">Director </w:t>
      </w:r>
      <w:r w:rsidR="006344C3">
        <w:rPr>
          <w:rFonts w:ascii="Arial" w:hAnsi="Arial" w:cs="Arial"/>
          <w:b/>
          <w:bCs/>
          <w:sz w:val="24"/>
          <w:szCs w:val="24"/>
        </w:rPr>
        <w:t>Logística</w:t>
      </w:r>
    </w:p>
    <w:p w14:paraId="58E90D58" w14:textId="77777777" w:rsidR="008B0711" w:rsidRPr="008250F9" w:rsidRDefault="008B0711" w:rsidP="004E07AB">
      <w:pPr>
        <w:jc w:val="center"/>
        <w:rPr>
          <w:rFonts w:ascii="Arial" w:hAnsi="Arial" w:cs="Arial"/>
          <w:b/>
          <w:bCs/>
          <w:sz w:val="24"/>
          <w:szCs w:val="24"/>
        </w:rPr>
      </w:pPr>
    </w:p>
    <w:p w14:paraId="229A6377" w14:textId="2C359E98" w:rsidR="004E07AB" w:rsidRPr="008B0711" w:rsidRDefault="008B0711" w:rsidP="004E07AB">
      <w:pPr>
        <w:jc w:val="center"/>
        <w:rPr>
          <w:rFonts w:ascii="Arial" w:hAnsi="Arial" w:cs="Arial"/>
          <w:sz w:val="24"/>
          <w:szCs w:val="24"/>
        </w:rPr>
      </w:pPr>
      <w:r w:rsidRPr="008B0711">
        <w:rPr>
          <w:rFonts w:ascii="Arial" w:hAnsi="Arial" w:cs="Arial"/>
          <w:sz w:val="24"/>
          <w:szCs w:val="24"/>
        </w:rPr>
        <w:t>Lic. Carlos Antonio Ramírez Peralta</w:t>
      </w:r>
    </w:p>
    <w:p w14:paraId="20120ABB" w14:textId="7FB1D1F1" w:rsidR="008B0711" w:rsidRDefault="008B0711" w:rsidP="004E07AB">
      <w:pPr>
        <w:jc w:val="center"/>
        <w:rPr>
          <w:rFonts w:ascii="Arial" w:hAnsi="Arial" w:cs="Arial"/>
          <w:b/>
          <w:bCs/>
          <w:sz w:val="24"/>
          <w:szCs w:val="24"/>
        </w:rPr>
      </w:pPr>
      <w:r>
        <w:rPr>
          <w:rFonts w:ascii="Arial" w:hAnsi="Arial" w:cs="Arial"/>
          <w:b/>
          <w:bCs/>
          <w:sz w:val="24"/>
          <w:szCs w:val="24"/>
        </w:rPr>
        <w:t>Director Financiero</w:t>
      </w:r>
    </w:p>
    <w:p w14:paraId="63CFF6BF" w14:textId="77777777" w:rsidR="008B0711" w:rsidRPr="008250F9" w:rsidRDefault="008B0711" w:rsidP="004E07AB">
      <w:pPr>
        <w:jc w:val="center"/>
        <w:rPr>
          <w:rFonts w:ascii="Arial" w:hAnsi="Arial" w:cs="Arial"/>
          <w:b/>
          <w:bCs/>
          <w:sz w:val="24"/>
          <w:szCs w:val="24"/>
        </w:rPr>
      </w:pPr>
    </w:p>
    <w:p w14:paraId="7B7E3B79" w14:textId="2AF49976" w:rsidR="004E07AB" w:rsidRPr="008250F9" w:rsidRDefault="004E07AB" w:rsidP="004E07AB">
      <w:pPr>
        <w:jc w:val="center"/>
        <w:rPr>
          <w:rFonts w:ascii="Arial" w:hAnsi="Arial" w:cs="Arial"/>
          <w:sz w:val="24"/>
          <w:szCs w:val="24"/>
        </w:rPr>
      </w:pPr>
      <w:r w:rsidRPr="008250F9">
        <w:rPr>
          <w:rFonts w:ascii="Arial" w:hAnsi="Arial" w:cs="Arial"/>
          <w:sz w:val="24"/>
          <w:szCs w:val="24"/>
        </w:rPr>
        <w:t xml:space="preserve">Lic. </w:t>
      </w:r>
      <w:r w:rsidR="006344C3">
        <w:rPr>
          <w:rFonts w:ascii="Arial" w:hAnsi="Arial" w:cs="Arial"/>
          <w:sz w:val="24"/>
          <w:szCs w:val="24"/>
        </w:rPr>
        <w:t>Byron Virgilio Sinay Atz</w:t>
      </w:r>
    </w:p>
    <w:p w14:paraId="7E7F5171" w14:textId="618BCF1E" w:rsidR="004E07AB" w:rsidRPr="008250F9" w:rsidRDefault="004E07AB" w:rsidP="004E07AB">
      <w:pPr>
        <w:jc w:val="center"/>
        <w:rPr>
          <w:rFonts w:ascii="Arial" w:hAnsi="Arial" w:cs="Arial"/>
          <w:b/>
          <w:bCs/>
          <w:sz w:val="24"/>
          <w:szCs w:val="24"/>
        </w:rPr>
      </w:pPr>
      <w:r w:rsidRPr="008250F9">
        <w:rPr>
          <w:rFonts w:ascii="Arial" w:hAnsi="Arial" w:cs="Arial"/>
          <w:b/>
          <w:bCs/>
          <w:sz w:val="24"/>
          <w:szCs w:val="24"/>
        </w:rPr>
        <w:t xml:space="preserve">Director </w:t>
      </w:r>
      <w:r w:rsidR="008B0711">
        <w:rPr>
          <w:rFonts w:ascii="Arial" w:hAnsi="Arial" w:cs="Arial"/>
          <w:b/>
          <w:bCs/>
          <w:sz w:val="24"/>
          <w:szCs w:val="24"/>
        </w:rPr>
        <w:t>de Auditoría Interna</w:t>
      </w:r>
    </w:p>
    <w:p w14:paraId="03F9EF2F" w14:textId="77777777" w:rsidR="004E07AB" w:rsidRPr="008250F9" w:rsidRDefault="004E07AB" w:rsidP="004E07AB">
      <w:pPr>
        <w:jc w:val="center"/>
        <w:rPr>
          <w:rFonts w:ascii="Arial" w:hAnsi="Arial" w:cs="Arial"/>
          <w:b/>
          <w:bCs/>
          <w:sz w:val="24"/>
          <w:szCs w:val="24"/>
        </w:rPr>
      </w:pPr>
    </w:p>
    <w:p w14:paraId="666EF825" w14:textId="26599380" w:rsidR="004E07AB" w:rsidRPr="008250F9" w:rsidRDefault="004E07AB" w:rsidP="004E07AB">
      <w:pPr>
        <w:jc w:val="center"/>
        <w:rPr>
          <w:rFonts w:ascii="Arial" w:hAnsi="Arial" w:cs="Arial"/>
          <w:sz w:val="24"/>
          <w:szCs w:val="24"/>
        </w:rPr>
      </w:pPr>
      <w:r w:rsidRPr="008250F9">
        <w:rPr>
          <w:rFonts w:ascii="Arial" w:hAnsi="Arial" w:cs="Arial"/>
          <w:sz w:val="24"/>
          <w:szCs w:val="24"/>
        </w:rPr>
        <w:t>Ing. Julio Salvador Chinchilla</w:t>
      </w:r>
    </w:p>
    <w:p w14:paraId="557C5C88" w14:textId="518D69FA" w:rsidR="004E07AB" w:rsidRPr="008250F9" w:rsidRDefault="004E07AB" w:rsidP="004E07AB">
      <w:pPr>
        <w:jc w:val="center"/>
        <w:rPr>
          <w:rFonts w:ascii="Arial" w:hAnsi="Arial" w:cs="Arial"/>
          <w:b/>
          <w:bCs/>
          <w:sz w:val="24"/>
          <w:szCs w:val="24"/>
        </w:rPr>
      </w:pPr>
      <w:r w:rsidRPr="008250F9">
        <w:rPr>
          <w:rFonts w:ascii="Arial" w:hAnsi="Arial" w:cs="Arial"/>
          <w:b/>
          <w:bCs/>
          <w:sz w:val="24"/>
          <w:szCs w:val="24"/>
        </w:rPr>
        <w:t>Director de Planificación</w:t>
      </w:r>
      <w:r w:rsidR="002B200D">
        <w:rPr>
          <w:rFonts w:ascii="Arial" w:hAnsi="Arial" w:cs="Arial"/>
          <w:b/>
          <w:bCs/>
          <w:sz w:val="24"/>
          <w:szCs w:val="24"/>
        </w:rPr>
        <w:t>, Seguimiento y Evaluación</w:t>
      </w:r>
    </w:p>
    <w:p w14:paraId="0827B24F" w14:textId="18E4A875" w:rsidR="004E07AB" w:rsidRPr="008250F9" w:rsidRDefault="004E07AB" w:rsidP="004E07AB">
      <w:pPr>
        <w:jc w:val="center"/>
        <w:rPr>
          <w:rFonts w:ascii="Arial" w:hAnsi="Arial" w:cs="Arial"/>
          <w:sz w:val="24"/>
          <w:szCs w:val="24"/>
        </w:rPr>
      </w:pPr>
    </w:p>
    <w:p w14:paraId="171F4CE6" w14:textId="77777777" w:rsidR="00DC4453" w:rsidRPr="008250F9" w:rsidRDefault="00DC4453" w:rsidP="004E07AB">
      <w:pPr>
        <w:jc w:val="center"/>
        <w:rPr>
          <w:rFonts w:ascii="Arial" w:hAnsi="Arial" w:cs="Arial"/>
          <w:sz w:val="24"/>
          <w:szCs w:val="24"/>
        </w:rPr>
      </w:pPr>
    </w:p>
    <w:p w14:paraId="168163FF" w14:textId="0B3FEFA3" w:rsidR="00DC4453" w:rsidRPr="008250F9" w:rsidRDefault="00DC4453" w:rsidP="004E07AB">
      <w:pPr>
        <w:jc w:val="center"/>
        <w:rPr>
          <w:rFonts w:ascii="Arial" w:hAnsi="Arial" w:cs="Arial"/>
          <w:sz w:val="24"/>
          <w:szCs w:val="24"/>
        </w:rPr>
      </w:pPr>
      <w:r w:rsidRPr="008250F9">
        <w:rPr>
          <w:rFonts w:ascii="Arial" w:hAnsi="Arial" w:cs="Arial"/>
          <w:sz w:val="24"/>
          <w:szCs w:val="24"/>
        </w:rPr>
        <w:t>Elaborado por:</w:t>
      </w:r>
    </w:p>
    <w:p w14:paraId="2ED8E89A" w14:textId="77777777" w:rsidR="00DC4453" w:rsidRPr="008250F9" w:rsidRDefault="00DC4453" w:rsidP="004E07AB">
      <w:pPr>
        <w:jc w:val="center"/>
        <w:rPr>
          <w:rFonts w:ascii="Arial" w:hAnsi="Arial" w:cs="Arial"/>
          <w:sz w:val="24"/>
          <w:szCs w:val="24"/>
        </w:rPr>
      </w:pPr>
    </w:p>
    <w:p w14:paraId="6C0C7F35" w14:textId="499B8507" w:rsidR="00DC4453" w:rsidRPr="008250F9" w:rsidRDefault="00DC4453" w:rsidP="004E07AB">
      <w:pPr>
        <w:jc w:val="center"/>
        <w:rPr>
          <w:rFonts w:ascii="Arial" w:hAnsi="Arial" w:cs="Arial"/>
          <w:sz w:val="24"/>
          <w:szCs w:val="24"/>
        </w:rPr>
      </w:pPr>
      <w:r w:rsidRPr="008250F9">
        <w:rPr>
          <w:rFonts w:ascii="Arial" w:hAnsi="Arial" w:cs="Arial"/>
          <w:sz w:val="24"/>
          <w:szCs w:val="24"/>
        </w:rPr>
        <w:t>Lic</w:t>
      </w:r>
      <w:r w:rsidR="006344C3">
        <w:rPr>
          <w:rFonts w:ascii="Arial" w:hAnsi="Arial" w:cs="Arial"/>
          <w:sz w:val="24"/>
          <w:szCs w:val="24"/>
        </w:rPr>
        <w:t>da</w:t>
      </w:r>
      <w:r w:rsidRPr="008250F9">
        <w:rPr>
          <w:rFonts w:ascii="Arial" w:hAnsi="Arial" w:cs="Arial"/>
          <w:sz w:val="24"/>
          <w:szCs w:val="24"/>
        </w:rPr>
        <w:t xml:space="preserve">. Karen Beatriz Flores Jurado </w:t>
      </w:r>
    </w:p>
    <w:p w14:paraId="2590A467" w14:textId="5260321D" w:rsidR="00DC4453" w:rsidRPr="008250F9" w:rsidRDefault="00DC4453" w:rsidP="004E07AB">
      <w:pPr>
        <w:jc w:val="center"/>
        <w:rPr>
          <w:rFonts w:ascii="Arial" w:hAnsi="Arial" w:cs="Arial"/>
          <w:b/>
          <w:bCs/>
          <w:sz w:val="24"/>
          <w:szCs w:val="24"/>
        </w:rPr>
      </w:pPr>
      <w:r w:rsidRPr="008250F9">
        <w:rPr>
          <w:rFonts w:ascii="Arial" w:hAnsi="Arial" w:cs="Arial"/>
          <w:b/>
          <w:bCs/>
          <w:sz w:val="24"/>
          <w:szCs w:val="24"/>
        </w:rPr>
        <w:t>Encargada de Almacén, Vehículos y Combustible</w:t>
      </w:r>
    </w:p>
    <w:p w14:paraId="178C308F" w14:textId="3208FE0C" w:rsidR="00DC4453" w:rsidRDefault="00DC4453" w:rsidP="003A5EE2">
      <w:pPr>
        <w:rPr>
          <w:rFonts w:ascii="Arial" w:hAnsi="Arial" w:cs="Arial"/>
          <w:b/>
          <w:bCs/>
          <w:sz w:val="24"/>
          <w:szCs w:val="24"/>
        </w:rPr>
      </w:pPr>
    </w:p>
    <w:p w14:paraId="1E06DABE" w14:textId="581490C7" w:rsidR="003A5EE2" w:rsidRDefault="00B92936" w:rsidP="00B92936">
      <w:pPr>
        <w:tabs>
          <w:tab w:val="left" w:pos="6912"/>
        </w:tabs>
        <w:spacing w:line="360" w:lineRule="auto"/>
        <w:contextualSpacing/>
        <w:rPr>
          <w:rFonts w:ascii="Arial" w:hAnsi="Arial" w:cs="Arial"/>
          <w:b/>
          <w:bCs/>
          <w:sz w:val="24"/>
          <w:szCs w:val="24"/>
        </w:rPr>
      </w:pPr>
      <w:r>
        <w:rPr>
          <w:rFonts w:ascii="Arial" w:hAnsi="Arial" w:cs="Arial"/>
          <w:b/>
          <w:bCs/>
          <w:sz w:val="24"/>
          <w:szCs w:val="24"/>
        </w:rPr>
        <w:lastRenderedPageBreak/>
        <w:tab/>
      </w:r>
    </w:p>
    <w:p w14:paraId="5D0321B8" w14:textId="77777777" w:rsidR="00DD1105" w:rsidRDefault="00DD1105" w:rsidP="00DD1105">
      <w:pPr>
        <w:jc w:val="center"/>
        <w:rPr>
          <w:rFonts w:ascii="Arial" w:hAnsi="Arial" w:cs="Arial"/>
          <w:b/>
          <w:bCs/>
          <w:sz w:val="24"/>
          <w:szCs w:val="24"/>
        </w:rPr>
      </w:pPr>
    </w:p>
    <w:sdt>
      <w:sdtPr>
        <w:rPr>
          <w:rFonts w:asciiTheme="minorHAnsi" w:eastAsiaTheme="minorHAnsi" w:hAnsiTheme="minorHAnsi" w:cstheme="minorBidi"/>
          <w:color w:val="auto"/>
          <w:sz w:val="22"/>
          <w:szCs w:val="22"/>
          <w:lang w:val="es-ES" w:eastAsia="en-US"/>
        </w:rPr>
        <w:id w:val="-1320574967"/>
        <w:docPartObj>
          <w:docPartGallery w:val="Table of Contents"/>
          <w:docPartUnique/>
        </w:docPartObj>
      </w:sdtPr>
      <w:sdtEndPr>
        <w:rPr>
          <w:b/>
          <w:bCs/>
        </w:rPr>
      </w:sdtEndPr>
      <w:sdtContent>
        <w:p w14:paraId="5F68052A" w14:textId="538C5660" w:rsidR="00DD1105" w:rsidRPr="00602B5B" w:rsidRDefault="00640E80" w:rsidP="00602B5B">
          <w:pPr>
            <w:pStyle w:val="TtuloTDC"/>
            <w:jc w:val="center"/>
            <w:rPr>
              <w:rFonts w:ascii="Arial" w:hAnsi="Arial" w:cs="Arial"/>
              <w:b/>
              <w:bCs/>
              <w:color w:val="auto"/>
              <w:sz w:val="24"/>
              <w:szCs w:val="24"/>
              <w:lang w:val="es-ES"/>
            </w:rPr>
          </w:pPr>
          <w:r>
            <w:rPr>
              <w:rFonts w:ascii="Arial" w:hAnsi="Arial" w:cs="Arial"/>
              <w:b/>
              <w:bCs/>
              <w:color w:val="auto"/>
              <w:sz w:val="24"/>
              <w:szCs w:val="24"/>
              <w:lang w:val="es-ES"/>
            </w:rPr>
            <w:t>Í</w:t>
          </w:r>
          <w:r w:rsidR="00602B5B" w:rsidRPr="00602B5B">
            <w:rPr>
              <w:rFonts w:ascii="Arial" w:hAnsi="Arial" w:cs="Arial"/>
              <w:b/>
              <w:bCs/>
              <w:color w:val="auto"/>
              <w:sz w:val="24"/>
              <w:szCs w:val="24"/>
              <w:lang w:val="es-ES"/>
            </w:rPr>
            <w:t>NDICE</w:t>
          </w:r>
        </w:p>
        <w:p w14:paraId="13CDA818" w14:textId="173C5F91" w:rsidR="00602B5B" w:rsidRDefault="00602B5B" w:rsidP="00602B5B">
          <w:pPr>
            <w:rPr>
              <w:lang w:val="es-ES" w:eastAsia="es-GT"/>
            </w:rPr>
          </w:pPr>
        </w:p>
        <w:p w14:paraId="022AF4AD" w14:textId="1F9239E6" w:rsidR="00602B5B" w:rsidRDefault="00602B5B" w:rsidP="00602B5B">
          <w:pPr>
            <w:rPr>
              <w:lang w:val="es-ES" w:eastAsia="es-GT"/>
            </w:rPr>
          </w:pPr>
        </w:p>
        <w:p w14:paraId="47C3E32D" w14:textId="77777777" w:rsidR="00602B5B" w:rsidRPr="00602B5B" w:rsidRDefault="00602B5B" w:rsidP="00602B5B">
          <w:pPr>
            <w:rPr>
              <w:lang w:val="es-ES" w:eastAsia="es-GT"/>
            </w:rPr>
          </w:pPr>
        </w:p>
        <w:p w14:paraId="1EF42D3F" w14:textId="4AB83A74" w:rsidR="00DD1105" w:rsidRPr="00602B5B" w:rsidRDefault="00602B5B" w:rsidP="00602B5B">
          <w:pPr>
            <w:pStyle w:val="TDC1"/>
            <w:rPr>
              <w:rFonts w:ascii="Arial" w:eastAsiaTheme="minorEastAsia" w:hAnsi="Arial" w:cs="Arial"/>
              <w:noProof/>
              <w:sz w:val="24"/>
              <w:szCs w:val="24"/>
              <w:lang w:eastAsia="es-GT"/>
            </w:rPr>
          </w:pPr>
          <w:r w:rsidRPr="00602B5B">
            <w:rPr>
              <w:rFonts w:ascii="Arial" w:hAnsi="Arial" w:cs="Arial"/>
              <w:sz w:val="24"/>
              <w:szCs w:val="24"/>
            </w:rPr>
            <w:t xml:space="preserve">I. </w:t>
          </w:r>
          <w:r w:rsidR="00DD1105" w:rsidRPr="00602B5B">
            <w:rPr>
              <w:rFonts w:ascii="Arial" w:hAnsi="Arial" w:cs="Arial"/>
              <w:sz w:val="24"/>
              <w:szCs w:val="24"/>
            </w:rPr>
            <w:fldChar w:fldCharType="begin"/>
          </w:r>
          <w:r w:rsidR="00DD1105" w:rsidRPr="00602B5B">
            <w:rPr>
              <w:rFonts w:ascii="Arial" w:hAnsi="Arial" w:cs="Arial"/>
              <w:sz w:val="24"/>
              <w:szCs w:val="24"/>
            </w:rPr>
            <w:instrText xml:space="preserve"> TOC \o "1-3" \h \z \u </w:instrText>
          </w:r>
          <w:r w:rsidR="00DD1105" w:rsidRPr="00602B5B">
            <w:rPr>
              <w:rFonts w:ascii="Arial" w:hAnsi="Arial" w:cs="Arial"/>
              <w:sz w:val="24"/>
              <w:szCs w:val="24"/>
            </w:rPr>
            <w:fldChar w:fldCharType="separate"/>
          </w:r>
          <w:hyperlink w:anchor="_Toc76852934" w:history="1">
            <w:r w:rsidR="00DD1105" w:rsidRPr="00602B5B">
              <w:rPr>
                <w:rStyle w:val="Hipervnculo"/>
                <w:rFonts w:ascii="Arial" w:hAnsi="Arial" w:cs="Arial"/>
                <w:noProof/>
                <w:color w:val="auto"/>
                <w:sz w:val="24"/>
                <w:szCs w:val="24"/>
                <w:u w:val="none"/>
              </w:rPr>
              <w:t>INTRODUCCIÓN</w:t>
            </w:r>
            <w:r w:rsidR="00DD1105" w:rsidRPr="00602B5B">
              <w:rPr>
                <w:rFonts w:ascii="Arial" w:hAnsi="Arial" w:cs="Arial"/>
                <w:noProof/>
                <w:webHidden/>
                <w:sz w:val="24"/>
                <w:szCs w:val="24"/>
              </w:rPr>
              <w:tab/>
            </w:r>
            <w:r w:rsidR="00F7612C">
              <w:rPr>
                <w:rFonts w:ascii="Arial" w:hAnsi="Arial" w:cs="Arial"/>
                <w:noProof/>
                <w:webHidden/>
                <w:sz w:val="24"/>
                <w:szCs w:val="24"/>
              </w:rPr>
              <w:t>4</w:t>
            </w:r>
          </w:hyperlink>
        </w:p>
        <w:p w14:paraId="18788CBA" w14:textId="679ACE81" w:rsidR="00DD1105" w:rsidRPr="00A33E60" w:rsidRDefault="00602B5B">
          <w:pPr>
            <w:pStyle w:val="TDC1"/>
            <w:rPr>
              <w:rFonts w:ascii="Arial" w:eastAsiaTheme="minorEastAsia" w:hAnsi="Arial" w:cs="Arial"/>
              <w:noProof/>
              <w:sz w:val="24"/>
              <w:szCs w:val="24"/>
              <w:lang w:eastAsia="es-GT"/>
            </w:rPr>
          </w:pPr>
          <w:r w:rsidRPr="00A33E60">
            <w:rPr>
              <w:rStyle w:val="Hipervnculo"/>
              <w:rFonts w:ascii="Arial" w:hAnsi="Arial" w:cs="Arial"/>
              <w:noProof/>
              <w:color w:val="auto"/>
              <w:sz w:val="24"/>
              <w:szCs w:val="24"/>
              <w:u w:val="none"/>
            </w:rPr>
            <w:t xml:space="preserve">II. </w:t>
          </w:r>
          <w:hyperlink w:anchor="_Toc76852935" w:history="1">
            <w:r w:rsidR="00DD1105" w:rsidRPr="00A33E60">
              <w:rPr>
                <w:rStyle w:val="Hipervnculo"/>
                <w:rFonts w:ascii="Arial" w:hAnsi="Arial" w:cs="Arial"/>
                <w:noProof/>
                <w:color w:val="auto"/>
                <w:sz w:val="24"/>
                <w:szCs w:val="24"/>
                <w:u w:val="none"/>
              </w:rPr>
              <w:t>OBJETIVOS</w:t>
            </w:r>
            <w:r w:rsidR="00DD1105" w:rsidRPr="00A33E60">
              <w:rPr>
                <w:rFonts w:ascii="Arial" w:hAnsi="Arial" w:cs="Arial"/>
                <w:noProof/>
                <w:webHidden/>
                <w:sz w:val="24"/>
                <w:szCs w:val="24"/>
              </w:rPr>
              <w:tab/>
            </w:r>
            <w:r w:rsidR="00F7612C" w:rsidRPr="00A33E60">
              <w:rPr>
                <w:rFonts w:ascii="Arial" w:hAnsi="Arial" w:cs="Arial"/>
                <w:noProof/>
                <w:webHidden/>
                <w:sz w:val="24"/>
                <w:szCs w:val="24"/>
              </w:rPr>
              <w:t>5</w:t>
            </w:r>
          </w:hyperlink>
        </w:p>
        <w:p w14:paraId="63BB6FF1" w14:textId="16AC413F" w:rsidR="00DD1105" w:rsidRPr="00A33E60" w:rsidRDefault="00602B5B">
          <w:pPr>
            <w:pStyle w:val="TDC1"/>
            <w:rPr>
              <w:rFonts w:ascii="Arial" w:eastAsiaTheme="minorEastAsia" w:hAnsi="Arial" w:cs="Arial"/>
              <w:noProof/>
              <w:sz w:val="24"/>
              <w:szCs w:val="24"/>
              <w:lang w:eastAsia="es-GT"/>
            </w:rPr>
          </w:pPr>
          <w:r w:rsidRPr="00A33E60">
            <w:rPr>
              <w:rStyle w:val="Hipervnculo"/>
              <w:rFonts w:ascii="Arial" w:hAnsi="Arial" w:cs="Arial"/>
              <w:noProof/>
              <w:color w:val="auto"/>
              <w:sz w:val="24"/>
              <w:szCs w:val="24"/>
              <w:u w:val="none"/>
            </w:rPr>
            <w:t xml:space="preserve">III. </w:t>
          </w:r>
          <w:hyperlink w:anchor="_Toc76852936" w:history="1">
            <w:r w:rsidR="00DD1105" w:rsidRPr="00A33E60">
              <w:rPr>
                <w:rStyle w:val="Hipervnculo"/>
                <w:rFonts w:ascii="Arial" w:hAnsi="Arial" w:cs="Arial"/>
                <w:noProof/>
                <w:color w:val="auto"/>
                <w:sz w:val="24"/>
                <w:szCs w:val="24"/>
                <w:u w:val="none"/>
              </w:rPr>
              <w:t>DISPOSICIONES LEGALES</w:t>
            </w:r>
            <w:r w:rsidR="00DD1105" w:rsidRPr="00A33E60">
              <w:rPr>
                <w:rFonts w:ascii="Arial" w:hAnsi="Arial" w:cs="Arial"/>
                <w:noProof/>
                <w:webHidden/>
                <w:sz w:val="24"/>
                <w:szCs w:val="24"/>
              </w:rPr>
              <w:tab/>
            </w:r>
            <w:r w:rsidR="00F7612C" w:rsidRPr="00A33E60">
              <w:rPr>
                <w:rFonts w:ascii="Arial" w:hAnsi="Arial" w:cs="Arial"/>
                <w:noProof/>
                <w:webHidden/>
                <w:sz w:val="24"/>
                <w:szCs w:val="24"/>
              </w:rPr>
              <w:t>6</w:t>
            </w:r>
          </w:hyperlink>
        </w:p>
        <w:p w14:paraId="28C26F7B" w14:textId="3768B40A" w:rsidR="00DD1105" w:rsidRPr="00A33E60" w:rsidRDefault="00602B5B">
          <w:pPr>
            <w:pStyle w:val="TDC1"/>
            <w:rPr>
              <w:rFonts w:ascii="Arial" w:eastAsiaTheme="minorEastAsia" w:hAnsi="Arial" w:cs="Arial"/>
              <w:noProof/>
              <w:sz w:val="24"/>
              <w:szCs w:val="24"/>
              <w:lang w:eastAsia="es-GT"/>
            </w:rPr>
          </w:pPr>
          <w:r w:rsidRPr="00A33E60">
            <w:rPr>
              <w:rStyle w:val="Hipervnculo"/>
              <w:rFonts w:ascii="Arial" w:hAnsi="Arial" w:cs="Arial"/>
              <w:noProof/>
              <w:color w:val="auto"/>
              <w:sz w:val="24"/>
              <w:szCs w:val="24"/>
              <w:u w:val="none"/>
            </w:rPr>
            <w:t xml:space="preserve">IV. </w:t>
          </w:r>
          <w:hyperlink w:anchor="_Toc76852937" w:history="1">
            <w:r w:rsidR="00DD1105" w:rsidRPr="00A33E60">
              <w:rPr>
                <w:rStyle w:val="Hipervnculo"/>
                <w:rFonts w:ascii="Arial" w:hAnsi="Arial" w:cs="Arial"/>
                <w:noProof/>
                <w:color w:val="auto"/>
                <w:sz w:val="24"/>
                <w:szCs w:val="24"/>
                <w:u w:val="none"/>
              </w:rPr>
              <w:t>ESTRUCTURA ORGANIZACIONAL</w:t>
            </w:r>
            <w:r w:rsidR="00DD1105" w:rsidRPr="00A33E60">
              <w:rPr>
                <w:rFonts w:ascii="Arial" w:hAnsi="Arial" w:cs="Arial"/>
                <w:noProof/>
                <w:webHidden/>
                <w:sz w:val="24"/>
                <w:szCs w:val="24"/>
              </w:rPr>
              <w:tab/>
            </w:r>
            <w:r w:rsidR="00F7612C" w:rsidRPr="00A33E60">
              <w:rPr>
                <w:rFonts w:ascii="Arial" w:hAnsi="Arial" w:cs="Arial"/>
                <w:noProof/>
                <w:webHidden/>
                <w:sz w:val="24"/>
                <w:szCs w:val="24"/>
              </w:rPr>
              <w:t>7</w:t>
            </w:r>
          </w:hyperlink>
        </w:p>
        <w:p w14:paraId="463B8FFC" w14:textId="293A6CED" w:rsidR="00DD1105" w:rsidRPr="00643041" w:rsidRDefault="00602B5B">
          <w:pPr>
            <w:pStyle w:val="TDC1"/>
            <w:rPr>
              <w:rFonts w:ascii="Arial" w:eastAsiaTheme="minorEastAsia" w:hAnsi="Arial" w:cs="Arial"/>
              <w:noProof/>
              <w:sz w:val="24"/>
              <w:szCs w:val="24"/>
              <w:lang w:val="en-US" w:eastAsia="es-GT"/>
            </w:rPr>
          </w:pPr>
          <w:r w:rsidRPr="00643041">
            <w:rPr>
              <w:rStyle w:val="Hipervnculo"/>
              <w:rFonts w:ascii="Arial" w:hAnsi="Arial" w:cs="Arial"/>
              <w:noProof/>
              <w:color w:val="auto"/>
              <w:sz w:val="24"/>
              <w:szCs w:val="24"/>
              <w:u w:val="none"/>
              <w:lang w:val="en-US"/>
            </w:rPr>
            <w:t xml:space="preserve">V. </w:t>
          </w:r>
          <w:hyperlink w:anchor="_Toc76852938" w:history="1">
            <w:r w:rsidR="00DD1105" w:rsidRPr="00643041">
              <w:rPr>
                <w:rStyle w:val="Hipervnculo"/>
                <w:rFonts w:ascii="Arial" w:hAnsi="Arial" w:cs="Arial"/>
                <w:noProof/>
                <w:color w:val="auto"/>
                <w:sz w:val="24"/>
                <w:szCs w:val="24"/>
                <w:u w:val="none"/>
                <w:lang w:val="en-US"/>
              </w:rPr>
              <w:t>DEFINICIONES</w:t>
            </w:r>
            <w:r w:rsidR="00DD1105" w:rsidRPr="00643041">
              <w:rPr>
                <w:rFonts w:ascii="Arial" w:hAnsi="Arial" w:cs="Arial"/>
                <w:noProof/>
                <w:webHidden/>
                <w:sz w:val="24"/>
                <w:szCs w:val="24"/>
                <w:lang w:val="en-US"/>
              </w:rPr>
              <w:tab/>
            </w:r>
            <w:r w:rsidR="00F7612C" w:rsidRPr="00643041">
              <w:rPr>
                <w:rFonts w:ascii="Arial" w:hAnsi="Arial" w:cs="Arial"/>
                <w:noProof/>
                <w:webHidden/>
                <w:sz w:val="24"/>
                <w:szCs w:val="24"/>
                <w:lang w:val="en-US"/>
              </w:rPr>
              <w:t>8</w:t>
            </w:r>
          </w:hyperlink>
        </w:p>
        <w:p w14:paraId="760F8944" w14:textId="4B0B998F" w:rsidR="00DD1105" w:rsidRDefault="00602B5B">
          <w:pPr>
            <w:pStyle w:val="TDC1"/>
            <w:rPr>
              <w:rStyle w:val="Hipervnculo"/>
              <w:rFonts w:ascii="Arial" w:hAnsi="Arial" w:cs="Arial"/>
              <w:noProof/>
              <w:color w:val="auto"/>
              <w:sz w:val="24"/>
              <w:szCs w:val="24"/>
              <w:u w:val="none"/>
            </w:rPr>
          </w:pPr>
          <w:r w:rsidRPr="00643041">
            <w:rPr>
              <w:rStyle w:val="Hipervnculo"/>
              <w:rFonts w:ascii="Arial" w:hAnsi="Arial" w:cs="Arial"/>
              <w:noProof/>
              <w:color w:val="auto"/>
              <w:sz w:val="24"/>
              <w:szCs w:val="24"/>
              <w:u w:val="none"/>
              <w:lang w:val="en-US"/>
            </w:rPr>
            <w:t xml:space="preserve">VI. </w:t>
          </w:r>
          <w:hyperlink w:anchor="_Toc76852939" w:history="1">
            <w:r w:rsidR="00DD1105" w:rsidRPr="00643041">
              <w:rPr>
                <w:rStyle w:val="Hipervnculo"/>
                <w:rFonts w:ascii="Arial" w:hAnsi="Arial" w:cs="Arial"/>
                <w:noProof/>
                <w:color w:val="auto"/>
                <w:sz w:val="24"/>
                <w:szCs w:val="24"/>
                <w:u w:val="none"/>
                <w:lang w:val="en-US"/>
              </w:rPr>
              <w:t>RESPONSABILIDADES DE ACUERDO AL MANUAL DE PUESTO Y FUNCIONES DEL INSTITUTO NACIONAL DE COMERCIALIZACION AGRICOLA</w:t>
            </w:r>
            <w:r w:rsidR="00DD1105" w:rsidRPr="00643041">
              <w:rPr>
                <w:rFonts w:ascii="Arial" w:hAnsi="Arial" w:cs="Arial"/>
                <w:noProof/>
                <w:webHidden/>
                <w:sz w:val="24"/>
                <w:szCs w:val="24"/>
                <w:lang w:val="en-US"/>
              </w:rPr>
              <w:tab/>
            </w:r>
          </w:hyperlink>
          <w:r w:rsidR="006B5082">
            <w:rPr>
              <w:rFonts w:ascii="Arial" w:hAnsi="Arial" w:cs="Arial"/>
              <w:noProof/>
              <w:sz w:val="24"/>
              <w:szCs w:val="24"/>
            </w:rPr>
            <w:t>10</w:t>
          </w:r>
        </w:p>
        <w:p w14:paraId="4D11E3EC" w14:textId="58D3255B" w:rsidR="00DD1105" w:rsidRPr="00602B5B" w:rsidRDefault="00602B5B">
          <w:pPr>
            <w:pStyle w:val="TDC1"/>
            <w:rPr>
              <w:rFonts w:ascii="Arial" w:eastAsiaTheme="minorEastAsia" w:hAnsi="Arial" w:cs="Arial"/>
              <w:noProof/>
              <w:sz w:val="24"/>
              <w:szCs w:val="24"/>
              <w:lang w:eastAsia="es-GT"/>
            </w:rPr>
          </w:pPr>
          <w:r w:rsidRPr="00602B5B">
            <w:rPr>
              <w:rStyle w:val="Hipervnculo"/>
              <w:rFonts w:ascii="Arial" w:hAnsi="Arial" w:cs="Arial"/>
              <w:noProof/>
              <w:color w:val="auto"/>
              <w:sz w:val="24"/>
              <w:szCs w:val="24"/>
              <w:u w:val="none"/>
            </w:rPr>
            <w:t xml:space="preserve">1. </w:t>
          </w:r>
          <w:hyperlink w:anchor="_Toc76852940" w:history="1">
            <w:r w:rsidR="00DD1105" w:rsidRPr="00602B5B">
              <w:rPr>
                <w:rStyle w:val="Hipervnculo"/>
                <w:rFonts w:ascii="Arial" w:hAnsi="Arial" w:cs="Arial"/>
                <w:noProof/>
                <w:color w:val="auto"/>
                <w:sz w:val="24"/>
                <w:szCs w:val="24"/>
                <w:u w:val="none"/>
              </w:rPr>
              <w:t>RECEPCIÓN, REGISTRO Y SALIDA DE MATERIALES Y SUMINISTROS DE ALMACÉN, DEL INSTITUTO NACIONAL DE COMERCIALIZACIÓN AGRÍCOLA -INDECA-</w:t>
            </w:r>
            <w:r w:rsidR="00DD1105" w:rsidRPr="00602B5B">
              <w:rPr>
                <w:rFonts w:ascii="Arial" w:hAnsi="Arial" w:cs="Arial"/>
                <w:noProof/>
                <w:webHidden/>
                <w:sz w:val="24"/>
                <w:szCs w:val="24"/>
              </w:rPr>
              <w:tab/>
            </w:r>
            <w:r w:rsidR="006B5082">
              <w:rPr>
                <w:rFonts w:ascii="Arial" w:hAnsi="Arial" w:cs="Arial"/>
                <w:noProof/>
                <w:webHidden/>
                <w:sz w:val="24"/>
                <w:szCs w:val="24"/>
              </w:rPr>
              <w:t>11</w:t>
            </w:r>
          </w:hyperlink>
        </w:p>
        <w:p w14:paraId="4261B611" w14:textId="050ECACD" w:rsidR="00DD1105" w:rsidRPr="00602B5B" w:rsidRDefault="00602B5B">
          <w:pPr>
            <w:pStyle w:val="TDC1"/>
            <w:rPr>
              <w:rFonts w:ascii="Arial" w:eastAsiaTheme="minorEastAsia" w:hAnsi="Arial" w:cs="Arial"/>
              <w:noProof/>
              <w:sz w:val="24"/>
              <w:szCs w:val="24"/>
              <w:lang w:eastAsia="es-GT"/>
            </w:rPr>
          </w:pPr>
          <w:r w:rsidRPr="00602B5B">
            <w:rPr>
              <w:rStyle w:val="Hipervnculo"/>
              <w:rFonts w:ascii="Arial" w:hAnsi="Arial" w:cs="Arial"/>
              <w:noProof/>
              <w:color w:val="auto"/>
              <w:sz w:val="24"/>
              <w:szCs w:val="24"/>
              <w:u w:val="none"/>
            </w:rPr>
            <w:t xml:space="preserve">1.1 </w:t>
          </w:r>
          <w:hyperlink w:anchor="_Toc76852941" w:history="1">
            <w:r w:rsidR="00DD1105" w:rsidRPr="00602B5B">
              <w:rPr>
                <w:rStyle w:val="Hipervnculo"/>
                <w:rFonts w:ascii="Arial" w:hAnsi="Arial" w:cs="Arial"/>
                <w:noProof/>
                <w:color w:val="auto"/>
                <w:sz w:val="24"/>
                <w:szCs w:val="24"/>
                <w:u w:val="none"/>
              </w:rPr>
              <w:t>PROCEDIMIENTO</w:t>
            </w:r>
            <w:r w:rsidR="00DD1105" w:rsidRPr="00602B5B">
              <w:rPr>
                <w:rFonts w:ascii="Arial" w:hAnsi="Arial" w:cs="Arial"/>
                <w:noProof/>
                <w:webHidden/>
                <w:sz w:val="24"/>
                <w:szCs w:val="24"/>
              </w:rPr>
              <w:tab/>
            </w:r>
            <w:r w:rsidR="006B5082">
              <w:rPr>
                <w:rFonts w:ascii="Arial" w:hAnsi="Arial" w:cs="Arial"/>
                <w:noProof/>
                <w:webHidden/>
                <w:sz w:val="24"/>
                <w:szCs w:val="24"/>
              </w:rPr>
              <w:t>12</w:t>
            </w:r>
          </w:hyperlink>
        </w:p>
        <w:p w14:paraId="39928224" w14:textId="33AD3A44" w:rsidR="00DD1105" w:rsidRPr="00602B5B" w:rsidRDefault="00602B5B">
          <w:pPr>
            <w:pStyle w:val="TDC1"/>
            <w:rPr>
              <w:rFonts w:ascii="Arial" w:eastAsiaTheme="minorEastAsia" w:hAnsi="Arial" w:cs="Arial"/>
              <w:noProof/>
              <w:sz w:val="24"/>
              <w:szCs w:val="24"/>
              <w:lang w:eastAsia="es-GT"/>
            </w:rPr>
          </w:pPr>
          <w:r w:rsidRPr="00602B5B">
            <w:rPr>
              <w:rStyle w:val="Hipervnculo"/>
              <w:rFonts w:ascii="Arial" w:hAnsi="Arial" w:cs="Arial"/>
              <w:noProof/>
              <w:color w:val="auto"/>
              <w:sz w:val="24"/>
              <w:szCs w:val="24"/>
              <w:u w:val="none"/>
            </w:rPr>
            <w:t xml:space="preserve">2. </w:t>
          </w:r>
          <w:hyperlink w:anchor="_Toc76852942" w:history="1">
            <w:r w:rsidR="00DD1105" w:rsidRPr="00602B5B">
              <w:rPr>
                <w:rStyle w:val="Hipervnculo"/>
                <w:rFonts w:ascii="Arial" w:hAnsi="Arial" w:cs="Arial"/>
                <w:noProof/>
                <w:color w:val="auto"/>
                <w:sz w:val="24"/>
                <w:szCs w:val="24"/>
                <w:u w:val="none"/>
              </w:rPr>
              <w:t>INVENTARIO FÍSICO DE MATERIALES Y SUMINISTROS DE ALMACÉN, DEL INSTITUTO NACIONAL DE COMERCIALIZACIÓN AGRÍCOLA -INDECA-</w:t>
            </w:r>
            <w:r w:rsidR="00DD1105" w:rsidRPr="00602B5B">
              <w:rPr>
                <w:rFonts w:ascii="Arial" w:hAnsi="Arial" w:cs="Arial"/>
                <w:noProof/>
                <w:webHidden/>
                <w:sz w:val="24"/>
                <w:szCs w:val="24"/>
              </w:rPr>
              <w:tab/>
            </w:r>
            <w:r w:rsidR="006B5082">
              <w:rPr>
                <w:rFonts w:ascii="Arial" w:hAnsi="Arial" w:cs="Arial"/>
                <w:noProof/>
                <w:webHidden/>
                <w:sz w:val="24"/>
                <w:szCs w:val="24"/>
              </w:rPr>
              <w:t>15</w:t>
            </w:r>
          </w:hyperlink>
        </w:p>
        <w:p w14:paraId="4497825C" w14:textId="5C0BABA5" w:rsidR="00DD1105" w:rsidRPr="00602B5B" w:rsidRDefault="00602B5B">
          <w:pPr>
            <w:pStyle w:val="TDC1"/>
            <w:rPr>
              <w:rFonts w:ascii="Arial" w:eastAsiaTheme="minorEastAsia" w:hAnsi="Arial" w:cs="Arial"/>
              <w:noProof/>
              <w:sz w:val="24"/>
              <w:szCs w:val="24"/>
              <w:lang w:eastAsia="es-GT"/>
            </w:rPr>
          </w:pPr>
          <w:r w:rsidRPr="00602B5B">
            <w:rPr>
              <w:rStyle w:val="Hipervnculo"/>
              <w:rFonts w:ascii="Arial" w:hAnsi="Arial" w:cs="Arial"/>
              <w:noProof/>
              <w:color w:val="auto"/>
              <w:sz w:val="24"/>
              <w:szCs w:val="24"/>
              <w:u w:val="none"/>
            </w:rPr>
            <w:t xml:space="preserve">2.1 </w:t>
          </w:r>
          <w:hyperlink w:anchor="_Toc76852943" w:history="1">
            <w:r w:rsidR="00DD1105" w:rsidRPr="00602B5B">
              <w:rPr>
                <w:rStyle w:val="Hipervnculo"/>
                <w:rFonts w:ascii="Arial" w:hAnsi="Arial" w:cs="Arial"/>
                <w:noProof/>
                <w:color w:val="auto"/>
                <w:sz w:val="24"/>
                <w:szCs w:val="24"/>
                <w:u w:val="none"/>
              </w:rPr>
              <w:t>PROCEDIMIENTO</w:t>
            </w:r>
            <w:r w:rsidR="00DD1105" w:rsidRPr="00602B5B">
              <w:rPr>
                <w:rFonts w:ascii="Arial" w:hAnsi="Arial" w:cs="Arial"/>
                <w:noProof/>
                <w:webHidden/>
                <w:sz w:val="24"/>
                <w:szCs w:val="24"/>
              </w:rPr>
              <w:tab/>
            </w:r>
            <w:r w:rsidR="00F7612C">
              <w:rPr>
                <w:rFonts w:ascii="Arial" w:hAnsi="Arial" w:cs="Arial"/>
                <w:noProof/>
                <w:webHidden/>
                <w:sz w:val="24"/>
                <w:szCs w:val="24"/>
              </w:rPr>
              <w:t>1</w:t>
            </w:r>
          </w:hyperlink>
          <w:r w:rsidR="006B5082">
            <w:rPr>
              <w:rFonts w:ascii="Arial" w:hAnsi="Arial" w:cs="Arial"/>
              <w:noProof/>
              <w:sz w:val="24"/>
              <w:szCs w:val="24"/>
            </w:rPr>
            <w:t>6</w:t>
          </w:r>
        </w:p>
        <w:p w14:paraId="0370D0C0" w14:textId="076F61C4" w:rsidR="00DD1105" w:rsidRPr="00602B5B" w:rsidRDefault="00602B5B">
          <w:pPr>
            <w:pStyle w:val="TDC1"/>
            <w:rPr>
              <w:rFonts w:ascii="Arial" w:eastAsiaTheme="minorEastAsia" w:hAnsi="Arial" w:cs="Arial"/>
              <w:noProof/>
              <w:sz w:val="24"/>
              <w:szCs w:val="24"/>
              <w:lang w:eastAsia="es-GT"/>
            </w:rPr>
          </w:pPr>
          <w:r w:rsidRPr="00602B5B">
            <w:rPr>
              <w:rStyle w:val="Hipervnculo"/>
              <w:rFonts w:ascii="Arial" w:hAnsi="Arial" w:cs="Arial"/>
              <w:noProof/>
              <w:color w:val="auto"/>
              <w:sz w:val="24"/>
              <w:szCs w:val="24"/>
              <w:u w:val="none"/>
            </w:rPr>
            <w:t xml:space="preserve">3. </w:t>
          </w:r>
          <w:hyperlink w:anchor="_Toc76852944" w:history="1">
            <w:r w:rsidR="00DD1105" w:rsidRPr="00602B5B">
              <w:rPr>
                <w:rStyle w:val="Hipervnculo"/>
                <w:rFonts w:ascii="Arial" w:hAnsi="Arial" w:cs="Arial"/>
                <w:noProof/>
                <w:color w:val="auto"/>
                <w:sz w:val="24"/>
                <w:szCs w:val="24"/>
                <w:u w:val="none"/>
              </w:rPr>
              <w:t>ANEXOS</w:t>
            </w:r>
            <w:r w:rsidR="00DD1105" w:rsidRPr="00602B5B">
              <w:rPr>
                <w:rFonts w:ascii="Arial" w:hAnsi="Arial" w:cs="Arial"/>
                <w:noProof/>
                <w:webHidden/>
                <w:sz w:val="24"/>
                <w:szCs w:val="24"/>
              </w:rPr>
              <w:tab/>
            </w:r>
            <w:r w:rsidR="00F7612C">
              <w:rPr>
                <w:rFonts w:ascii="Arial" w:hAnsi="Arial" w:cs="Arial"/>
                <w:noProof/>
                <w:webHidden/>
                <w:sz w:val="24"/>
                <w:szCs w:val="24"/>
              </w:rPr>
              <w:t>1</w:t>
            </w:r>
          </w:hyperlink>
          <w:r w:rsidR="006B5082">
            <w:rPr>
              <w:rFonts w:ascii="Arial" w:hAnsi="Arial" w:cs="Arial"/>
              <w:noProof/>
              <w:sz w:val="24"/>
              <w:szCs w:val="24"/>
            </w:rPr>
            <w:t>7</w:t>
          </w:r>
        </w:p>
        <w:p w14:paraId="349B1352" w14:textId="0455FD44" w:rsidR="00DD1105" w:rsidRDefault="00DD1105">
          <w:r w:rsidRPr="00602B5B">
            <w:rPr>
              <w:rFonts w:ascii="Arial" w:hAnsi="Arial" w:cs="Arial"/>
              <w:b/>
              <w:bCs/>
              <w:sz w:val="24"/>
              <w:szCs w:val="24"/>
              <w:lang w:val="es-ES"/>
            </w:rPr>
            <w:fldChar w:fldCharType="end"/>
          </w:r>
        </w:p>
      </w:sdtContent>
    </w:sdt>
    <w:p w14:paraId="22C4D4BB" w14:textId="7421BBFC" w:rsidR="00DC4453" w:rsidRDefault="00DC4453" w:rsidP="004E07AB">
      <w:pPr>
        <w:jc w:val="center"/>
        <w:rPr>
          <w:rFonts w:ascii="Arial" w:hAnsi="Arial" w:cs="Arial"/>
          <w:b/>
          <w:bCs/>
          <w:sz w:val="24"/>
          <w:szCs w:val="24"/>
        </w:rPr>
      </w:pPr>
    </w:p>
    <w:p w14:paraId="4D359946" w14:textId="1C45ED78" w:rsidR="00DC4453" w:rsidRDefault="00DC4453" w:rsidP="004E07AB">
      <w:pPr>
        <w:jc w:val="center"/>
        <w:rPr>
          <w:rFonts w:ascii="Arial" w:hAnsi="Arial" w:cs="Arial"/>
          <w:b/>
          <w:bCs/>
          <w:sz w:val="24"/>
          <w:szCs w:val="24"/>
        </w:rPr>
      </w:pPr>
    </w:p>
    <w:p w14:paraId="41B3E2AB" w14:textId="2D0B9E4D" w:rsidR="00DC4453" w:rsidRDefault="00DC4453" w:rsidP="004E07AB">
      <w:pPr>
        <w:jc w:val="center"/>
        <w:rPr>
          <w:rFonts w:ascii="Arial" w:hAnsi="Arial" w:cs="Arial"/>
          <w:b/>
          <w:bCs/>
          <w:sz w:val="24"/>
          <w:szCs w:val="24"/>
        </w:rPr>
      </w:pPr>
    </w:p>
    <w:p w14:paraId="31C4C431" w14:textId="64A76BEF" w:rsidR="00DC4453" w:rsidRDefault="00DC4453" w:rsidP="004E07AB">
      <w:pPr>
        <w:jc w:val="center"/>
        <w:rPr>
          <w:rFonts w:ascii="Arial" w:hAnsi="Arial" w:cs="Arial"/>
          <w:b/>
          <w:bCs/>
          <w:sz w:val="24"/>
          <w:szCs w:val="24"/>
        </w:rPr>
      </w:pPr>
    </w:p>
    <w:p w14:paraId="05E48B64" w14:textId="2BC42D75" w:rsidR="00DC4453" w:rsidRDefault="00DC4453" w:rsidP="004E07AB">
      <w:pPr>
        <w:jc w:val="center"/>
        <w:rPr>
          <w:rFonts w:ascii="Arial" w:hAnsi="Arial" w:cs="Arial"/>
          <w:b/>
          <w:bCs/>
          <w:sz w:val="24"/>
          <w:szCs w:val="24"/>
        </w:rPr>
      </w:pPr>
    </w:p>
    <w:p w14:paraId="2010A8D7" w14:textId="57A5E441" w:rsidR="00DC4453" w:rsidRDefault="00DC4453" w:rsidP="004E07AB">
      <w:pPr>
        <w:jc w:val="center"/>
        <w:rPr>
          <w:rFonts w:ascii="Arial" w:hAnsi="Arial" w:cs="Arial"/>
          <w:b/>
          <w:bCs/>
          <w:sz w:val="24"/>
          <w:szCs w:val="24"/>
        </w:rPr>
      </w:pPr>
    </w:p>
    <w:p w14:paraId="123277BE" w14:textId="35287D9B" w:rsidR="00B61349" w:rsidRDefault="00B61349" w:rsidP="004E07AB">
      <w:pPr>
        <w:jc w:val="center"/>
        <w:rPr>
          <w:rFonts w:ascii="Arial" w:hAnsi="Arial" w:cs="Arial"/>
          <w:b/>
          <w:bCs/>
          <w:sz w:val="24"/>
          <w:szCs w:val="24"/>
        </w:rPr>
      </w:pPr>
    </w:p>
    <w:p w14:paraId="6D676505" w14:textId="329B561F" w:rsidR="00B61349" w:rsidRDefault="00B61349" w:rsidP="004E07AB">
      <w:pPr>
        <w:jc w:val="center"/>
        <w:rPr>
          <w:rFonts w:ascii="Arial" w:hAnsi="Arial" w:cs="Arial"/>
          <w:b/>
          <w:bCs/>
          <w:sz w:val="24"/>
          <w:szCs w:val="24"/>
        </w:rPr>
      </w:pPr>
    </w:p>
    <w:p w14:paraId="0C43ACEB" w14:textId="1B4D7C0E" w:rsidR="00B61349" w:rsidRDefault="00B61349" w:rsidP="004E07AB">
      <w:pPr>
        <w:jc w:val="center"/>
        <w:rPr>
          <w:rFonts w:ascii="Arial" w:hAnsi="Arial" w:cs="Arial"/>
          <w:b/>
          <w:bCs/>
          <w:sz w:val="24"/>
          <w:szCs w:val="24"/>
        </w:rPr>
      </w:pPr>
    </w:p>
    <w:p w14:paraId="069CDFE9" w14:textId="4B46914F" w:rsidR="00B61349" w:rsidRDefault="00B61349" w:rsidP="004E07AB">
      <w:pPr>
        <w:jc w:val="center"/>
        <w:rPr>
          <w:rFonts w:ascii="Arial" w:hAnsi="Arial" w:cs="Arial"/>
          <w:b/>
          <w:bCs/>
          <w:sz w:val="24"/>
          <w:szCs w:val="24"/>
        </w:rPr>
      </w:pPr>
    </w:p>
    <w:p w14:paraId="6D416F38" w14:textId="0254AA4A" w:rsidR="00B61349" w:rsidRDefault="00B61349" w:rsidP="004E07AB">
      <w:pPr>
        <w:jc w:val="center"/>
        <w:rPr>
          <w:rFonts w:ascii="Arial" w:hAnsi="Arial" w:cs="Arial"/>
          <w:b/>
          <w:bCs/>
          <w:sz w:val="24"/>
          <w:szCs w:val="24"/>
        </w:rPr>
      </w:pPr>
    </w:p>
    <w:p w14:paraId="05157E93" w14:textId="24A58EE5" w:rsidR="00B61349" w:rsidRDefault="00B61349" w:rsidP="004E07AB">
      <w:pPr>
        <w:jc w:val="center"/>
        <w:rPr>
          <w:rFonts w:ascii="Arial" w:hAnsi="Arial" w:cs="Arial"/>
          <w:b/>
          <w:bCs/>
          <w:sz w:val="24"/>
          <w:szCs w:val="24"/>
        </w:rPr>
      </w:pPr>
    </w:p>
    <w:p w14:paraId="7E67A837" w14:textId="69AD5069" w:rsidR="00B61349" w:rsidRDefault="00B61349" w:rsidP="004E07AB">
      <w:pPr>
        <w:jc w:val="center"/>
        <w:rPr>
          <w:rFonts w:ascii="Arial" w:hAnsi="Arial" w:cs="Arial"/>
          <w:b/>
          <w:bCs/>
          <w:sz w:val="24"/>
          <w:szCs w:val="24"/>
        </w:rPr>
      </w:pPr>
    </w:p>
    <w:p w14:paraId="12F10573" w14:textId="6F7D99F7" w:rsidR="00DD1105" w:rsidRDefault="00DD1105" w:rsidP="00DD1105">
      <w:pPr>
        <w:spacing w:line="360" w:lineRule="auto"/>
        <w:contextualSpacing/>
        <w:jc w:val="center"/>
        <w:rPr>
          <w:rFonts w:ascii="Arial" w:hAnsi="Arial" w:cs="Arial"/>
          <w:b/>
          <w:bCs/>
          <w:sz w:val="24"/>
          <w:szCs w:val="24"/>
        </w:rPr>
      </w:pPr>
    </w:p>
    <w:p w14:paraId="40888560" w14:textId="50719C66" w:rsidR="00504EBA" w:rsidRDefault="00504EBA" w:rsidP="00DD1105">
      <w:pPr>
        <w:spacing w:line="360" w:lineRule="auto"/>
        <w:contextualSpacing/>
        <w:jc w:val="center"/>
        <w:rPr>
          <w:rFonts w:ascii="Arial" w:hAnsi="Arial" w:cs="Arial"/>
          <w:b/>
          <w:bCs/>
          <w:sz w:val="24"/>
          <w:szCs w:val="24"/>
        </w:rPr>
      </w:pPr>
    </w:p>
    <w:p w14:paraId="3189DDCE" w14:textId="4A92866C" w:rsidR="00504EBA" w:rsidRDefault="00504EBA" w:rsidP="00DD1105">
      <w:pPr>
        <w:spacing w:line="360" w:lineRule="auto"/>
        <w:contextualSpacing/>
        <w:jc w:val="center"/>
        <w:rPr>
          <w:rFonts w:ascii="Arial" w:hAnsi="Arial" w:cs="Arial"/>
          <w:b/>
          <w:bCs/>
          <w:sz w:val="24"/>
          <w:szCs w:val="24"/>
        </w:rPr>
      </w:pPr>
    </w:p>
    <w:p w14:paraId="723BC515" w14:textId="69C91CD5" w:rsidR="00504EBA" w:rsidRDefault="00504EBA" w:rsidP="00DD1105">
      <w:pPr>
        <w:spacing w:line="360" w:lineRule="auto"/>
        <w:contextualSpacing/>
        <w:jc w:val="center"/>
        <w:rPr>
          <w:rFonts w:ascii="Arial" w:hAnsi="Arial" w:cs="Arial"/>
          <w:b/>
          <w:bCs/>
          <w:sz w:val="24"/>
          <w:szCs w:val="24"/>
        </w:rPr>
      </w:pPr>
    </w:p>
    <w:p w14:paraId="636405F9" w14:textId="5E4F79DC" w:rsidR="00504EBA" w:rsidRDefault="00504EBA" w:rsidP="00DD1105">
      <w:pPr>
        <w:spacing w:line="360" w:lineRule="auto"/>
        <w:contextualSpacing/>
        <w:jc w:val="center"/>
        <w:rPr>
          <w:rFonts w:ascii="Arial" w:hAnsi="Arial" w:cs="Arial"/>
          <w:b/>
          <w:bCs/>
          <w:sz w:val="24"/>
          <w:szCs w:val="24"/>
        </w:rPr>
      </w:pPr>
    </w:p>
    <w:p w14:paraId="2A02CEA1" w14:textId="171EEA00" w:rsidR="00504EBA" w:rsidRDefault="00504EBA" w:rsidP="00DD1105">
      <w:pPr>
        <w:spacing w:line="360" w:lineRule="auto"/>
        <w:contextualSpacing/>
        <w:jc w:val="center"/>
        <w:rPr>
          <w:rFonts w:ascii="Arial" w:hAnsi="Arial" w:cs="Arial"/>
          <w:b/>
          <w:bCs/>
          <w:sz w:val="24"/>
          <w:szCs w:val="24"/>
        </w:rPr>
      </w:pPr>
    </w:p>
    <w:p w14:paraId="44695EA4" w14:textId="0D6E9555" w:rsidR="00504EBA" w:rsidRDefault="00504EBA" w:rsidP="00DD1105">
      <w:pPr>
        <w:spacing w:line="360" w:lineRule="auto"/>
        <w:contextualSpacing/>
        <w:jc w:val="center"/>
        <w:rPr>
          <w:rFonts w:ascii="Arial" w:hAnsi="Arial" w:cs="Arial"/>
          <w:b/>
          <w:bCs/>
          <w:sz w:val="24"/>
          <w:szCs w:val="24"/>
        </w:rPr>
      </w:pPr>
    </w:p>
    <w:p w14:paraId="66638DD5" w14:textId="0AC20CD5" w:rsidR="00504EBA" w:rsidRDefault="00504EBA" w:rsidP="00DD1105">
      <w:pPr>
        <w:spacing w:line="360" w:lineRule="auto"/>
        <w:contextualSpacing/>
        <w:jc w:val="center"/>
        <w:rPr>
          <w:rFonts w:ascii="Arial" w:hAnsi="Arial" w:cs="Arial"/>
          <w:b/>
          <w:bCs/>
          <w:sz w:val="24"/>
          <w:szCs w:val="24"/>
        </w:rPr>
      </w:pPr>
    </w:p>
    <w:p w14:paraId="70720CA5" w14:textId="3DB47A3E" w:rsidR="00504EBA" w:rsidRDefault="00504EBA" w:rsidP="00DD1105">
      <w:pPr>
        <w:spacing w:line="360" w:lineRule="auto"/>
        <w:contextualSpacing/>
        <w:jc w:val="center"/>
        <w:rPr>
          <w:rFonts w:ascii="Arial" w:hAnsi="Arial" w:cs="Arial"/>
          <w:b/>
          <w:bCs/>
          <w:sz w:val="24"/>
          <w:szCs w:val="24"/>
        </w:rPr>
      </w:pPr>
    </w:p>
    <w:p w14:paraId="508574B0" w14:textId="77777777" w:rsidR="00B61349" w:rsidRPr="00643041" w:rsidRDefault="00B61349" w:rsidP="00504EBA">
      <w:pPr>
        <w:pStyle w:val="Ttulo1"/>
        <w:ind w:left="489"/>
        <w:contextualSpacing/>
        <w:rPr>
          <w:lang w:val="es-GT"/>
        </w:rPr>
      </w:pPr>
      <w:bookmarkStart w:id="1" w:name="_Toc76852900"/>
      <w:bookmarkStart w:id="2" w:name="_Toc76852934"/>
      <w:r w:rsidRPr="00643041">
        <w:rPr>
          <w:lang w:val="es-GT"/>
        </w:rPr>
        <w:t>INTRODUCCIÓN</w:t>
      </w:r>
      <w:bookmarkEnd w:id="1"/>
      <w:bookmarkEnd w:id="2"/>
    </w:p>
    <w:p w14:paraId="2ADA6486" w14:textId="54DE4EB0" w:rsidR="00B61349" w:rsidRPr="00643041" w:rsidRDefault="00B61349" w:rsidP="00504EBA">
      <w:pPr>
        <w:pStyle w:val="Textoindependiente"/>
        <w:tabs>
          <w:tab w:val="left" w:pos="8976"/>
        </w:tabs>
        <w:spacing w:line="360" w:lineRule="auto"/>
        <w:ind w:left="270"/>
        <w:contextualSpacing/>
        <w:jc w:val="both"/>
        <w:rPr>
          <w:rFonts w:ascii="Arial" w:hAnsi="Arial" w:cs="Arial"/>
          <w:b/>
          <w:lang w:val="es-GT"/>
        </w:rPr>
      </w:pPr>
    </w:p>
    <w:p w14:paraId="174F2154" w14:textId="58E25050" w:rsidR="00B61349" w:rsidRDefault="00B61349" w:rsidP="00504EBA">
      <w:pPr>
        <w:spacing w:line="360" w:lineRule="auto"/>
        <w:ind w:left="270"/>
        <w:contextualSpacing/>
        <w:jc w:val="both"/>
        <w:rPr>
          <w:rFonts w:ascii="Arial" w:hAnsi="Arial" w:cs="Arial"/>
          <w:sz w:val="24"/>
          <w:szCs w:val="24"/>
        </w:rPr>
      </w:pPr>
      <w:r w:rsidRPr="008250F9">
        <w:rPr>
          <w:rFonts w:ascii="Arial" w:hAnsi="Arial" w:cs="Arial"/>
          <w:sz w:val="24"/>
          <w:szCs w:val="24"/>
        </w:rPr>
        <w:t>El Manual de normas y procedimientos de la Sección de Almacén,</w:t>
      </w:r>
      <w:r w:rsidR="00656D12" w:rsidRPr="008250F9">
        <w:rPr>
          <w:rFonts w:ascii="Arial" w:hAnsi="Arial" w:cs="Arial"/>
          <w:sz w:val="24"/>
          <w:szCs w:val="24"/>
        </w:rPr>
        <w:t xml:space="preserve"> </w:t>
      </w:r>
      <w:r w:rsidRPr="008250F9">
        <w:rPr>
          <w:rFonts w:ascii="Arial" w:hAnsi="Arial" w:cs="Arial"/>
          <w:sz w:val="24"/>
          <w:szCs w:val="24"/>
        </w:rPr>
        <w:t xml:space="preserve">ha sido </w:t>
      </w:r>
      <w:r w:rsidR="00656D12" w:rsidRPr="008250F9">
        <w:rPr>
          <w:rFonts w:ascii="Arial" w:hAnsi="Arial" w:cs="Arial"/>
          <w:sz w:val="24"/>
          <w:szCs w:val="24"/>
        </w:rPr>
        <w:t>creado</w:t>
      </w:r>
      <w:r w:rsidRPr="008250F9">
        <w:rPr>
          <w:rFonts w:ascii="Arial" w:hAnsi="Arial" w:cs="Arial"/>
          <w:sz w:val="24"/>
          <w:szCs w:val="24"/>
        </w:rPr>
        <w:t xml:space="preserve"> con la finalidad de ofrecer al </w:t>
      </w:r>
      <w:r w:rsidR="00656D12" w:rsidRPr="008250F9">
        <w:rPr>
          <w:rFonts w:ascii="Arial" w:hAnsi="Arial" w:cs="Arial"/>
          <w:sz w:val="24"/>
          <w:szCs w:val="24"/>
        </w:rPr>
        <w:t>Instituto</w:t>
      </w:r>
      <w:r w:rsidRPr="008250F9">
        <w:rPr>
          <w:rFonts w:ascii="Arial" w:hAnsi="Arial" w:cs="Arial"/>
          <w:sz w:val="24"/>
          <w:szCs w:val="24"/>
        </w:rPr>
        <w:t xml:space="preserve"> Nacional de</w:t>
      </w:r>
      <w:r w:rsidR="00656D12" w:rsidRPr="008250F9">
        <w:rPr>
          <w:rFonts w:ascii="Arial" w:hAnsi="Arial" w:cs="Arial"/>
          <w:sz w:val="24"/>
          <w:szCs w:val="24"/>
        </w:rPr>
        <w:t xml:space="preserve"> Comercialización Agrícola –INDECA</w:t>
      </w:r>
      <w:r w:rsidRPr="008250F9">
        <w:rPr>
          <w:rFonts w:ascii="Arial" w:hAnsi="Arial" w:cs="Arial"/>
          <w:sz w:val="24"/>
          <w:szCs w:val="24"/>
        </w:rPr>
        <w:t>-, los procesos administrativos y operativos que facilitaran el uso, manejo, control, administración y ejecución del mismo, y que constituyen</w:t>
      </w:r>
      <w:r w:rsidR="00643041">
        <w:rPr>
          <w:rFonts w:ascii="Arial" w:hAnsi="Arial" w:cs="Arial"/>
          <w:sz w:val="24"/>
          <w:szCs w:val="24"/>
        </w:rPr>
        <w:t xml:space="preserve"> el</w:t>
      </w:r>
      <w:r w:rsidRPr="008250F9">
        <w:rPr>
          <w:rFonts w:ascii="Arial" w:hAnsi="Arial" w:cs="Arial"/>
          <w:sz w:val="24"/>
          <w:szCs w:val="24"/>
        </w:rPr>
        <w:t xml:space="preserve"> </w:t>
      </w:r>
      <w:r w:rsidR="00504EBA">
        <w:rPr>
          <w:rFonts w:ascii="Arial" w:hAnsi="Arial" w:cs="Arial"/>
          <w:sz w:val="24"/>
          <w:szCs w:val="24"/>
        </w:rPr>
        <w:t>apoy</w:t>
      </w:r>
      <w:r w:rsidR="00643041">
        <w:rPr>
          <w:rFonts w:ascii="Arial" w:hAnsi="Arial" w:cs="Arial"/>
          <w:sz w:val="24"/>
          <w:szCs w:val="24"/>
        </w:rPr>
        <w:t>o</w:t>
      </w:r>
      <w:r w:rsidR="00504EBA">
        <w:rPr>
          <w:rFonts w:ascii="Arial" w:hAnsi="Arial" w:cs="Arial"/>
          <w:sz w:val="24"/>
          <w:szCs w:val="24"/>
        </w:rPr>
        <w:t xml:space="preserve"> a </w:t>
      </w:r>
      <w:r w:rsidR="00643041">
        <w:rPr>
          <w:rFonts w:ascii="Arial" w:hAnsi="Arial" w:cs="Arial"/>
          <w:sz w:val="24"/>
          <w:szCs w:val="24"/>
        </w:rPr>
        <w:t xml:space="preserve">las </w:t>
      </w:r>
      <w:r w:rsidR="00504EBA">
        <w:rPr>
          <w:rFonts w:ascii="Arial" w:hAnsi="Arial" w:cs="Arial"/>
          <w:sz w:val="24"/>
          <w:szCs w:val="24"/>
        </w:rPr>
        <w:t xml:space="preserve">metas </w:t>
      </w:r>
      <w:r w:rsidR="00504EBA" w:rsidRPr="008250F9">
        <w:rPr>
          <w:rFonts w:ascii="Arial" w:hAnsi="Arial" w:cs="Arial"/>
          <w:sz w:val="24"/>
          <w:szCs w:val="24"/>
        </w:rPr>
        <w:t>operativas</w:t>
      </w:r>
      <w:r w:rsidRPr="008250F9">
        <w:rPr>
          <w:rFonts w:ascii="Arial" w:hAnsi="Arial" w:cs="Arial"/>
          <w:sz w:val="24"/>
          <w:szCs w:val="24"/>
        </w:rPr>
        <w:t xml:space="preserve"> estableci</w:t>
      </w:r>
      <w:r w:rsidR="00504EBA">
        <w:rPr>
          <w:rFonts w:ascii="Arial" w:hAnsi="Arial" w:cs="Arial"/>
          <w:sz w:val="24"/>
          <w:szCs w:val="24"/>
        </w:rPr>
        <w:t>das.</w:t>
      </w:r>
    </w:p>
    <w:p w14:paraId="41DA5F33" w14:textId="77777777" w:rsidR="00504EBA" w:rsidRPr="008250F9" w:rsidRDefault="00504EBA" w:rsidP="00504EBA">
      <w:pPr>
        <w:spacing w:line="360" w:lineRule="auto"/>
        <w:ind w:left="270"/>
        <w:contextualSpacing/>
        <w:jc w:val="both"/>
        <w:rPr>
          <w:rFonts w:ascii="Arial" w:hAnsi="Arial" w:cs="Arial"/>
          <w:sz w:val="24"/>
          <w:szCs w:val="24"/>
        </w:rPr>
      </w:pPr>
    </w:p>
    <w:p w14:paraId="51BE5347" w14:textId="3BC2825C" w:rsidR="00B61349" w:rsidRDefault="00504EBA" w:rsidP="00504EBA">
      <w:pPr>
        <w:spacing w:line="360" w:lineRule="auto"/>
        <w:ind w:left="270"/>
        <w:contextualSpacing/>
        <w:jc w:val="both"/>
        <w:rPr>
          <w:rFonts w:ascii="Arial" w:hAnsi="Arial" w:cs="Arial"/>
          <w:sz w:val="24"/>
          <w:szCs w:val="24"/>
        </w:rPr>
      </w:pPr>
      <w:r>
        <w:rPr>
          <w:rFonts w:ascii="Arial" w:hAnsi="Arial" w:cs="Arial"/>
          <w:sz w:val="24"/>
          <w:szCs w:val="24"/>
        </w:rPr>
        <w:t>El presente manual esta armonizado con los objetivos institucionales definidos en Plan Estratégico Institucional -PEI- y amparado en lo que para el efecto estipula las leyes que rigen el accionar del INDECA, así como su estructura organizacional, definiciones, responsabilidades de acuerdo al Manual de Procedimientos del Instituto de Comercialización Agrícola, y el detalle de los procesos.</w:t>
      </w:r>
    </w:p>
    <w:p w14:paraId="1141A660" w14:textId="77777777" w:rsidR="00B61349" w:rsidRPr="008250F9" w:rsidRDefault="00B61349" w:rsidP="008816A0">
      <w:pPr>
        <w:spacing w:line="360" w:lineRule="auto"/>
        <w:contextualSpacing/>
        <w:rPr>
          <w:rFonts w:ascii="Arial" w:hAnsi="Arial" w:cs="Arial"/>
          <w:sz w:val="24"/>
          <w:szCs w:val="24"/>
        </w:rPr>
      </w:pPr>
    </w:p>
    <w:p w14:paraId="1E986FD1" w14:textId="30372066" w:rsidR="00B61349" w:rsidRPr="008250F9" w:rsidRDefault="00B61349" w:rsidP="008816A0">
      <w:pPr>
        <w:pStyle w:val="Textoindependiente"/>
        <w:spacing w:line="360" w:lineRule="auto"/>
        <w:ind w:left="219" w:right="176"/>
        <w:contextualSpacing/>
        <w:jc w:val="both"/>
        <w:rPr>
          <w:rFonts w:ascii="Arial" w:hAnsi="Arial" w:cs="Arial"/>
          <w:lang w:val="es-GT"/>
        </w:rPr>
      </w:pPr>
    </w:p>
    <w:p w14:paraId="59066E94" w14:textId="77777777" w:rsidR="00B61349" w:rsidRPr="008250F9" w:rsidRDefault="00B61349" w:rsidP="00B61349">
      <w:pPr>
        <w:pStyle w:val="Textoindependiente"/>
        <w:rPr>
          <w:rFonts w:ascii="Arial" w:hAnsi="Arial" w:cs="Arial"/>
          <w:lang w:val="es-GT"/>
        </w:rPr>
      </w:pPr>
    </w:p>
    <w:p w14:paraId="66CD12CF" w14:textId="77777777" w:rsidR="00B61349" w:rsidRPr="008250F9" w:rsidRDefault="00B61349" w:rsidP="00B61349">
      <w:pPr>
        <w:pStyle w:val="Textoindependiente"/>
        <w:rPr>
          <w:rFonts w:ascii="Arial" w:hAnsi="Arial" w:cs="Arial"/>
          <w:lang w:val="es-GT"/>
        </w:rPr>
      </w:pPr>
    </w:p>
    <w:p w14:paraId="64577061" w14:textId="77777777" w:rsidR="00B61349" w:rsidRPr="008250F9" w:rsidRDefault="00B61349" w:rsidP="00B61349">
      <w:pPr>
        <w:pStyle w:val="Textoindependiente"/>
        <w:rPr>
          <w:rFonts w:ascii="Arial" w:hAnsi="Arial" w:cs="Arial"/>
          <w:lang w:val="es-GT"/>
        </w:rPr>
      </w:pPr>
    </w:p>
    <w:p w14:paraId="6E6CF102" w14:textId="1C6AC7D5" w:rsidR="00B61349" w:rsidRDefault="00B61349" w:rsidP="00B61349">
      <w:pPr>
        <w:pStyle w:val="Textoindependiente"/>
        <w:rPr>
          <w:b/>
          <w:bCs/>
          <w:sz w:val="20"/>
          <w:lang w:val="es-GT"/>
        </w:rPr>
      </w:pPr>
    </w:p>
    <w:p w14:paraId="4C4D8E24" w14:textId="5652E27A" w:rsidR="00B74283" w:rsidRDefault="00B74283" w:rsidP="00B61349">
      <w:pPr>
        <w:pStyle w:val="Textoindependiente"/>
        <w:rPr>
          <w:b/>
          <w:bCs/>
          <w:sz w:val="20"/>
          <w:lang w:val="es-GT"/>
        </w:rPr>
      </w:pPr>
    </w:p>
    <w:p w14:paraId="44C755A3" w14:textId="77777777" w:rsidR="00B74283" w:rsidRPr="00B74283" w:rsidRDefault="00B74283" w:rsidP="00B61349">
      <w:pPr>
        <w:pStyle w:val="Textoindependiente"/>
        <w:rPr>
          <w:b/>
          <w:bCs/>
          <w:sz w:val="20"/>
          <w:lang w:val="es-GT"/>
        </w:rPr>
      </w:pPr>
    </w:p>
    <w:p w14:paraId="6466CCAA" w14:textId="77777777" w:rsidR="00B61349" w:rsidRPr="00A5296D" w:rsidRDefault="00B61349" w:rsidP="00B61349">
      <w:pPr>
        <w:pStyle w:val="Textoindependiente"/>
        <w:rPr>
          <w:sz w:val="20"/>
          <w:lang w:val="es-GT"/>
        </w:rPr>
      </w:pPr>
    </w:p>
    <w:p w14:paraId="56C6882C" w14:textId="77777777" w:rsidR="00B61349" w:rsidRPr="00A5296D" w:rsidRDefault="00B61349" w:rsidP="00B61349">
      <w:pPr>
        <w:pStyle w:val="Textoindependiente"/>
        <w:rPr>
          <w:sz w:val="20"/>
          <w:lang w:val="es-GT"/>
        </w:rPr>
      </w:pPr>
    </w:p>
    <w:p w14:paraId="1962E7D6" w14:textId="77777777" w:rsidR="00B61349" w:rsidRPr="00A5296D" w:rsidRDefault="00B61349" w:rsidP="00B61349">
      <w:pPr>
        <w:pStyle w:val="Textoindependiente"/>
        <w:rPr>
          <w:sz w:val="20"/>
          <w:lang w:val="es-GT"/>
        </w:rPr>
      </w:pPr>
    </w:p>
    <w:p w14:paraId="0264CD25" w14:textId="77777777" w:rsidR="00B61349" w:rsidRPr="00A5296D" w:rsidRDefault="00B61349" w:rsidP="00B61349">
      <w:pPr>
        <w:pStyle w:val="Textoindependiente"/>
        <w:rPr>
          <w:sz w:val="20"/>
          <w:lang w:val="es-GT"/>
        </w:rPr>
      </w:pPr>
    </w:p>
    <w:p w14:paraId="701EB418" w14:textId="77777777" w:rsidR="00B61349" w:rsidRPr="00A5296D" w:rsidRDefault="00B61349" w:rsidP="00B61349">
      <w:pPr>
        <w:pStyle w:val="Textoindependiente"/>
        <w:rPr>
          <w:sz w:val="20"/>
          <w:lang w:val="es-GT"/>
        </w:rPr>
      </w:pPr>
    </w:p>
    <w:p w14:paraId="64EFEAA4" w14:textId="6F4B1132" w:rsidR="00B61349" w:rsidRPr="00A5296D" w:rsidRDefault="00B61349" w:rsidP="00B61349">
      <w:pPr>
        <w:pStyle w:val="Textoindependiente"/>
        <w:rPr>
          <w:sz w:val="20"/>
          <w:lang w:val="es-GT"/>
        </w:rPr>
      </w:pPr>
    </w:p>
    <w:p w14:paraId="630971F7" w14:textId="16B0E552" w:rsidR="00B61349" w:rsidRPr="00A5296D" w:rsidRDefault="00B61349" w:rsidP="00B61349">
      <w:pPr>
        <w:pStyle w:val="Textoindependiente"/>
        <w:rPr>
          <w:sz w:val="20"/>
          <w:lang w:val="es-GT"/>
        </w:rPr>
      </w:pPr>
    </w:p>
    <w:p w14:paraId="7C65E924" w14:textId="39AA8D95" w:rsidR="00B61349" w:rsidRPr="00A5296D" w:rsidRDefault="00B61349" w:rsidP="00B61349">
      <w:pPr>
        <w:pStyle w:val="Textoindependiente"/>
        <w:rPr>
          <w:sz w:val="20"/>
          <w:lang w:val="es-GT"/>
        </w:rPr>
      </w:pPr>
    </w:p>
    <w:p w14:paraId="6CAE172A" w14:textId="60246B71" w:rsidR="00B61349" w:rsidRPr="00A5296D" w:rsidRDefault="00B61349" w:rsidP="00B61349">
      <w:pPr>
        <w:pStyle w:val="Textoindependiente"/>
        <w:rPr>
          <w:sz w:val="20"/>
          <w:lang w:val="es-GT"/>
        </w:rPr>
      </w:pPr>
    </w:p>
    <w:p w14:paraId="531BCC8B" w14:textId="2DDFAA2B" w:rsidR="00B61349" w:rsidRPr="00A5296D" w:rsidRDefault="005E700C" w:rsidP="00B61349">
      <w:pPr>
        <w:pStyle w:val="Textoindependiente"/>
        <w:rPr>
          <w:sz w:val="16"/>
          <w:lang w:val="es-GT"/>
        </w:rPr>
      </w:pPr>
      <w:r w:rsidRPr="005E700C">
        <w:rPr>
          <w:rFonts w:ascii="Arial" w:hAnsi="Arial" w:cs="Arial"/>
          <w:b/>
          <w:bCs/>
          <w:noProof/>
        </w:rPr>
        <mc:AlternateContent>
          <mc:Choice Requires="wps">
            <w:drawing>
              <wp:anchor distT="45720" distB="45720" distL="114300" distR="114300" simplePos="0" relativeHeight="251668480" behindDoc="0" locked="0" layoutInCell="1" allowOverlap="1" wp14:anchorId="6D362816" wp14:editId="789008F6">
                <wp:simplePos x="0" y="0"/>
                <wp:positionH relativeFrom="margin">
                  <wp:align>right</wp:align>
                </wp:positionH>
                <wp:positionV relativeFrom="paragraph">
                  <wp:posOffset>551815</wp:posOffset>
                </wp:positionV>
                <wp:extent cx="381000" cy="44450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4500"/>
                        </a:xfrm>
                        <a:prstGeom prst="rect">
                          <a:avLst/>
                        </a:prstGeom>
                        <a:noFill/>
                        <a:ln w="9525">
                          <a:noFill/>
                          <a:miter lim="800000"/>
                          <a:headEnd/>
                          <a:tailEnd/>
                        </a:ln>
                      </wps:spPr>
                      <wps:txbx>
                        <w:txbxContent>
                          <w:p w14:paraId="57A3C45F" w14:textId="1CEA5877" w:rsidR="005E700C" w:rsidRPr="005E700C" w:rsidRDefault="005E700C" w:rsidP="005E700C">
                            <w:pPr>
                              <w:jc w:val="center"/>
                              <w:rPr>
                                <w:rFonts w:ascii="Arial" w:hAnsi="Arial" w:cs="Arial"/>
                                <w:sz w:val="28"/>
                                <w:szCs w:val="28"/>
                                <w:lang w:val="es-MX"/>
                              </w:rPr>
                            </w:pPr>
                            <w:r w:rsidRPr="005E700C">
                              <w:rPr>
                                <w:rFonts w:ascii="Arial" w:hAnsi="Arial" w:cs="Arial"/>
                                <w:sz w:val="28"/>
                                <w:szCs w:val="28"/>
                                <w:lang w:val="es-MX"/>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62816" id="_x0000_s1028" type="#_x0000_t202" style="position:absolute;margin-left:-21.2pt;margin-top:43.45pt;width:30pt;height:3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" filled="f" stroked="f">
                <v:textbox>
                  <w:txbxContent>
                    <w:p w14:paraId="57A3C45F" w14:textId="1CEA5877" w:rsidR="005E700C" w:rsidRPr="005E700C" w:rsidRDefault="005E700C" w:rsidP="005E700C">
                      <w:pPr>
                        <w:jc w:val="center"/>
                        <w:rPr>
                          <w:rFonts w:ascii="Arial" w:hAnsi="Arial" w:cs="Arial"/>
                          <w:sz w:val="28"/>
                          <w:szCs w:val="28"/>
                          <w:lang w:val="es-MX"/>
                        </w:rPr>
                      </w:pPr>
                      <w:r w:rsidRPr="005E700C">
                        <w:rPr>
                          <w:rFonts w:ascii="Arial" w:hAnsi="Arial" w:cs="Arial"/>
                          <w:sz w:val="28"/>
                          <w:szCs w:val="28"/>
                          <w:lang w:val="es-MX"/>
                        </w:rPr>
                        <w:t>4</w:t>
                      </w:r>
                    </w:p>
                  </w:txbxContent>
                </v:textbox>
                <w10:wrap anchorx="margin"/>
              </v:shape>
            </w:pict>
          </mc:Fallback>
        </mc:AlternateContent>
      </w:r>
    </w:p>
    <w:p w14:paraId="6C82DBB7" w14:textId="77777777" w:rsidR="00B61349" w:rsidRPr="00A5296D" w:rsidRDefault="00B61349" w:rsidP="00B61349">
      <w:pPr>
        <w:rPr>
          <w:sz w:val="16"/>
        </w:rPr>
        <w:sectPr w:rsidR="00B61349" w:rsidRPr="00A5296D" w:rsidSect="00D13AD0">
          <w:headerReference w:type="even" r:id="rId14"/>
          <w:headerReference w:type="default" r:id="rId15"/>
          <w:footerReference w:type="default" r:id="rId16"/>
          <w:headerReference w:type="first" r:id="rId17"/>
          <w:pgSz w:w="12240" w:h="15840"/>
          <w:pgMar w:top="720" w:right="720" w:bottom="720" w:left="720" w:header="751" w:footer="0" w:gutter="0"/>
          <w:pgNumType w:start="5"/>
          <w:cols w:space="720"/>
          <w:docGrid w:linePitch="299"/>
        </w:sectPr>
      </w:pPr>
    </w:p>
    <w:p w14:paraId="7333F8E8" w14:textId="77777777" w:rsidR="00B61349" w:rsidRPr="00A5296D" w:rsidRDefault="00B61349" w:rsidP="00B61349">
      <w:pPr>
        <w:pStyle w:val="Textoindependiente"/>
        <w:spacing w:before="7"/>
        <w:rPr>
          <w:sz w:val="15"/>
          <w:lang w:val="es-GT"/>
        </w:rPr>
      </w:pPr>
    </w:p>
    <w:p w14:paraId="7D75C5E9" w14:textId="5710CD37" w:rsidR="001429DB" w:rsidRDefault="001429DB" w:rsidP="00DD1105">
      <w:pPr>
        <w:jc w:val="center"/>
      </w:pPr>
    </w:p>
    <w:p w14:paraId="3A9D8D4C" w14:textId="77777777" w:rsidR="00DD1105" w:rsidRDefault="00DD1105" w:rsidP="00DD1105">
      <w:pPr>
        <w:jc w:val="center"/>
      </w:pPr>
    </w:p>
    <w:p w14:paraId="05A1D7F2" w14:textId="77777777" w:rsidR="001429DB" w:rsidRDefault="001429DB" w:rsidP="001429DB"/>
    <w:p w14:paraId="2BE0DF2F" w14:textId="0A854574" w:rsidR="00B61349" w:rsidRPr="00643041" w:rsidRDefault="00B61349" w:rsidP="003A5EE2">
      <w:pPr>
        <w:pStyle w:val="Ttulo1"/>
        <w:rPr>
          <w:lang w:val="es-GT"/>
        </w:rPr>
      </w:pPr>
      <w:bookmarkStart w:id="3" w:name="_Toc76852901"/>
      <w:bookmarkStart w:id="4" w:name="_Toc76852935"/>
      <w:r w:rsidRPr="00643041">
        <w:rPr>
          <w:lang w:val="es-GT"/>
        </w:rPr>
        <w:t>OBJETIVOS</w:t>
      </w:r>
      <w:bookmarkEnd w:id="3"/>
      <w:bookmarkEnd w:id="4"/>
    </w:p>
    <w:p w14:paraId="6CDECE23" w14:textId="77777777" w:rsidR="00B61349" w:rsidRPr="008250F9" w:rsidRDefault="00B61349" w:rsidP="001429DB">
      <w:pPr>
        <w:pStyle w:val="Textoindependiente"/>
        <w:jc w:val="center"/>
        <w:rPr>
          <w:rFonts w:ascii="Arial" w:hAnsi="Arial" w:cs="Arial"/>
          <w:b/>
          <w:bCs/>
          <w:lang w:val="es-GT"/>
        </w:rPr>
      </w:pPr>
    </w:p>
    <w:p w14:paraId="3A96FA2B" w14:textId="77777777" w:rsidR="00B61349" w:rsidRPr="008250F9" w:rsidRDefault="00B61349" w:rsidP="001429DB">
      <w:pPr>
        <w:pStyle w:val="Textoindependiente"/>
        <w:spacing w:before="1"/>
        <w:jc w:val="center"/>
        <w:rPr>
          <w:rFonts w:ascii="Arial" w:hAnsi="Arial" w:cs="Arial"/>
          <w:b/>
          <w:bCs/>
          <w:lang w:val="es-GT"/>
        </w:rPr>
      </w:pPr>
    </w:p>
    <w:p w14:paraId="4D081B5D" w14:textId="77777777" w:rsidR="00B61349" w:rsidRPr="008250F9" w:rsidRDefault="00B61349" w:rsidP="001429DB">
      <w:pPr>
        <w:jc w:val="center"/>
        <w:rPr>
          <w:rFonts w:ascii="Arial" w:hAnsi="Arial" w:cs="Arial"/>
          <w:b/>
          <w:bCs/>
          <w:sz w:val="24"/>
          <w:szCs w:val="24"/>
        </w:rPr>
      </w:pPr>
      <w:r w:rsidRPr="008250F9">
        <w:rPr>
          <w:rFonts w:ascii="Arial" w:hAnsi="Arial" w:cs="Arial"/>
          <w:b/>
          <w:bCs/>
          <w:sz w:val="24"/>
          <w:szCs w:val="24"/>
        </w:rPr>
        <w:t>GENERAL</w:t>
      </w:r>
    </w:p>
    <w:p w14:paraId="4B0E8D29" w14:textId="77777777" w:rsidR="00B61349" w:rsidRPr="008250F9" w:rsidRDefault="00B61349" w:rsidP="00B61349">
      <w:pPr>
        <w:pStyle w:val="Textoindependiente"/>
        <w:rPr>
          <w:rFonts w:ascii="Arial" w:hAnsi="Arial" w:cs="Arial"/>
          <w:b/>
          <w:lang w:val="es-GT"/>
        </w:rPr>
      </w:pPr>
    </w:p>
    <w:p w14:paraId="084A3796" w14:textId="2EEAA398" w:rsidR="00B61349" w:rsidRPr="008250F9" w:rsidRDefault="00B61349" w:rsidP="008816A0">
      <w:pPr>
        <w:pStyle w:val="Textoindependiente"/>
        <w:spacing w:before="203" w:line="360" w:lineRule="auto"/>
        <w:ind w:left="221" w:right="176"/>
        <w:contextualSpacing/>
        <w:jc w:val="both"/>
        <w:rPr>
          <w:rFonts w:ascii="Arial" w:hAnsi="Arial" w:cs="Arial"/>
          <w:lang w:val="es-GT"/>
        </w:rPr>
      </w:pPr>
      <w:r w:rsidRPr="008250F9">
        <w:rPr>
          <w:rFonts w:ascii="Arial" w:hAnsi="Arial" w:cs="Arial"/>
          <w:lang w:val="es-GT"/>
        </w:rPr>
        <w:t xml:space="preserve">Proporcionar </w:t>
      </w:r>
      <w:r w:rsidR="00A5296D" w:rsidRPr="008250F9">
        <w:rPr>
          <w:rFonts w:ascii="Arial" w:hAnsi="Arial" w:cs="Arial"/>
          <w:lang w:val="es-GT"/>
        </w:rPr>
        <w:t>al encargado(a) de almacén</w:t>
      </w:r>
      <w:r w:rsidRPr="008250F9">
        <w:rPr>
          <w:rFonts w:ascii="Arial" w:hAnsi="Arial" w:cs="Arial"/>
          <w:lang w:val="es-GT"/>
        </w:rPr>
        <w:t xml:space="preserve">, </w:t>
      </w:r>
      <w:r w:rsidR="00A5296D" w:rsidRPr="008250F9">
        <w:rPr>
          <w:rFonts w:ascii="Arial" w:hAnsi="Arial" w:cs="Arial"/>
          <w:lang w:val="es-GT"/>
        </w:rPr>
        <w:t>los lineamientos</w:t>
      </w:r>
      <w:r w:rsidRPr="008250F9">
        <w:rPr>
          <w:rFonts w:ascii="Arial" w:hAnsi="Arial" w:cs="Arial"/>
          <w:lang w:val="es-GT"/>
        </w:rPr>
        <w:t xml:space="preserve"> que permitan un eficiente y racional aprovechamiento de los materiales </w:t>
      </w:r>
      <w:r w:rsidR="00A5296D" w:rsidRPr="008250F9">
        <w:rPr>
          <w:rFonts w:ascii="Arial" w:hAnsi="Arial" w:cs="Arial"/>
          <w:lang w:val="es-GT"/>
        </w:rPr>
        <w:t>y</w:t>
      </w:r>
      <w:r w:rsidRPr="008250F9">
        <w:rPr>
          <w:rFonts w:ascii="Arial" w:hAnsi="Arial" w:cs="Arial"/>
          <w:lang w:val="es-GT"/>
        </w:rPr>
        <w:t xml:space="preserve"> suministros </w:t>
      </w:r>
      <w:r w:rsidR="00A5296D" w:rsidRPr="008250F9">
        <w:rPr>
          <w:rFonts w:ascii="Arial" w:hAnsi="Arial" w:cs="Arial"/>
          <w:lang w:val="es-GT"/>
        </w:rPr>
        <w:t>adquiridos por</w:t>
      </w:r>
      <w:r w:rsidR="006C4CCD" w:rsidRPr="008250F9">
        <w:rPr>
          <w:rFonts w:ascii="Arial" w:hAnsi="Arial" w:cs="Arial"/>
          <w:lang w:val="es-GT"/>
        </w:rPr>
        <w:t xml:space="preserve"> el</w:t>
      </w:r>
      <w:r w:rsidR="00A5296D" w:rsidRPr="008250F9">
        <w:rPr>
          <w:rFonts w:ascii="Arial" w:hAnsi="Arial" w:cs="Arial"/>
          <w:lang w:val="es-GT"/>
        </w:rPr>
        <w:t xml:space="preserve"> Instituto Nacional De Comercialización Agrícola -INDECA-.</w:t>
      </w:r>
    </w:p>
    <w:p w14:paraId="2243393B" w14:textId="77777777" w:rsidR="00B61349" w:rsidRPr="008250F9" w:rsidRDefault="00B61349" w:rsidP="00B61349">
      <w:pPr>
        <w:pStyle w:val="Textoindependiente"/>
        <w:spacing w:before="4"/>
        <w:rPr>
          <w:rFonts w:ascii="Arial" w:hAnsi="Arial" w:cs="Arial"/>
          <w:lang w:val="es-GT"/>
        </w:rPr>
      </w:pPr>
    </w:p>
    <w:p w14:paraId="07F747B5" w14:textId="77777777" w:rsidR="00B61349" w:rsidRPr="008250F9" w:rsidRDefault="00B61349" w:rsidP="001429DB">
      <w:pPr>
        <w:jc w:val="center"/>
        <w:rPr>
          <w:rFonts w:ascii="Arial" w:hAnsi="Arial" w:cs="Arial"/>
          <w:b/>
          <w:bCs/>
          <w:sz w:val="24"/>
          <w:szCs w:val="24"/>
        </w:rPr>
      </w:pPr>
      <w:r w:rsidRPr="008250F9">
        <w:rPr>
          <w:rFonts w:ascii="Arial" w:hAnsi="Arial" w:cs="Arial"/>
          <w:b/>
          <w:bCs/>
          <w:sz w:val="24"/>
          <w:szCs w:val="24"/>
        </w:rPr>
        <w:t>ESPECÍFICOS</w:t>
      </w:r>
    </w:p>
    <w:p w14:paraId="348691DE" w14:textId="77777777" w:rsidR="00B61349" w:rsidRPr="008250F9" w:rsidRDefault="00B61349" w:rsidP="00B61349">
      <w:pPr>
        <w:pStyle w:val="Textoindependiente"/>
        <w:rPr>
          <w:rFonts w:ascii="Arial" w:hAnsi="Arial" w:cs="Arial"/>
          <w:b/>
          <w:lang w:val="es-GT"/>
        </w:rPr>
      </w:pPr>
    </w:p>
    <w:p w14:paraId="17FB183E" w14:textId="0363CB06" w:rsidR="00B61349" w:rsidRPr="008250F9" w:rsidRDefault="00B61349" w:rsidP="008816A0">
      <w:pPr>
        <w:pStyle w:val="Prrafodelista"/>
        <w:numPr>
          <w:ilvl w:val="0"/>
          <w:numId w:val="2"/>
        </w:numPr>
        <w:tabs>
          <w:tab w:val="left" w:pos="939"/>
          <w:tab w:val="left" w:pos="940"/>
        </w:tabs>
        <w:spacing w:before="203" w:line="360" w:lineRule="auto"/>
        <w:ind w:hanging="721"/>
        <w:contextualSpacing/>
        <w:rPr>
          <w:rFonts w:ascii="Arial" w:hAnsi="Arial" w:cs="Arial"/>
          <w:sz w:val="24"/>
          <w:szCs w:val="24"/>
          <w:lang w:val="es-GT"/>
        </w:rPr>
      </w:pPr>
      <w:r w:rsidRPr="008250F9">
        <w:rPr>
          <w:rFonts w:ascii="Arial" w:hAnsi="Arial" w:cs="Arial"/>
          <w:sz w:val="24"/>
          <w:szCs w:val="24"/>
          <w:lang w:val="es-GT"/>
        </w:rPr>
        <w:t>Mantener</w:t>
      </w:r>
      <w:r w:rsidR="00504EBA">
        <w:rPr>
          <w:rFonts w:ascii="Arial" w:hAnsi="Arial" w:cs="Arial"/>
          <w:sz w:val="24"/>
          <w:szCs w:val="24"/>
          <w:lang w:val="es-GT"/>
        </w:rPr>
        <w:t xml:space="preserve"> una </w:t>
      </w:r>
      <w:r w:rsidR="00504EBA" w:rsidRPr="008250F9">
        <w:rPr>
          <w:rFonts w:ascii="Arial" w:hAnsi="Arial" w:cs="Arial"/>
          <w:sz w:val="24"/>
          <w:szCs w:val="24"/>
          <w:lang w:val="es-GT"/>
        </w:rPr>
        <w:t>existencia</w:t>
      </w:r>
      <w:r w:rsidR="00504EBA">
        <w:rPr>
          <w:rFonts w:ascii="Arial" w:hAnsi="Arial" w:cs="Arial"/>
          <w:sz w:val="24"/>
          <w:szCs w:val="24"/>
          <w:lang w:val="es-GT"/>
        </w:rPr>
        <w:t xml:space="preserve"> adecuada de </w:t>
      </w:r>
      <w:r w:rsidR="00504EBA" w:rsidRPr="008250F9">
        <w:rPr>
          <w:rFonts w:ascii="Arial" w:hAnsi="Arial" w:cs="Arial"/>
          <w:sz w:val="24"/>
          <w:szCs w:val="24"/>
          <w:lang w:val="es-GT"/>
        </w:rPr>
        <w:t>materiales</w:t>
      </w:r>
      <w:r w:rsidRPr="008250F9">
        <w:rPr>
          <w:rFonts w:ascii="Arial" w:hAnsi="Arial" w:cs="Arial"/>
          <w:sz w:val="24"/>
          <w:szCs w:val="24"/>
          <w:lang w:val="es-GT"/>
        </w:rPr>
        <w:t xml:space="preserve"> y suministros en el Almacén del</w:t>
      </w:r>
      <w:r w:rsidRPr="008250F9">
        <w:rPr>
          <w:rFonts w:ascii="Arial" w:hAnsi="Arial" w:cs="Arial"/>
          <w:spacing w:val="-18"/>
          <w:sz w:val="24"/>
          <w:szCs w:val="24"/>
          <w:lang w:val="es-GT"/>
        </w:rPr>
        <w:t xml:space="preserve"> </w:t>
      </w:r>
      <w:r w:rsidR="00A5296D" w:rsidRPr="008250F9">
        <w:rPr>
          <w:rFonts w:ascii="Arial" w:hAnsi="Arial" w:cs="Arial"/>
          <w:sz w:val="24"/>
          <w:szCs w:val="24"/>
          <w:lang w:val="es-GT"/>
        </w:rPr>
        <w:t>INDECA</w:t>
      </w:r>
      <w:r w:rsidRPr="008250F9">
        <w:rPr>
          <w:rFonts w:ascii="Arial" w:hAnsi="Arial" w:cs="Arial"/>
          <w:sz w:val="24"/>
          <w:szCs w:val="24"/>
          <w:lang w:val="es-GT"/>
        </w:rPr>
        <w:t>.</w:t>
      </w:r>
    </w:p>
    <w:p w14:paraId="531A69FB" w14:textId="5AEC6AB0" w:rsidR="00B61349" w:rsidRPr="008250F9" w:rsidRDefault="00B61349" w:rsidP="008816A0">
      <w:pPr>
        <w:pStyle w:val="Prrafodelista"/>
        <w:numPr>
          <w:ilvl w:val="0"/>
          <w:numId w:val="2"/>
        </w:numPr>
        <w:tabs>
          <w:tab w:val="left" w:pos="940"/>
        </w:tabs>
        <w:spacing w:before="229" w:line="360" w:lineRule="auto"/>
        <w:ind w:right="180"/>
        <w:contextualSpacing/>
        <w:jc w:val="both"/>
        <w:rPr>
          <w:rFonts w:ascii="Arial" w:hAnsi="Arial" w:cs="Arial"/>
          <w:sz w:val="24"/>
          <w:szCs w:val="24"/>
          <w:lang w:val="es-GT"/>
        </w:rPr>
      </w:pPr>
      <w:r w:rsidRPr="008250F9">
        <w:rPr>
          <w:rFonts w:ascii="Arial" w:hAnsi="Arial" w:cs="Arial"/>
          <w:sz w:val="24"/>
          <w:szCs w:val="24"/>
          <w:lang w:val="es-GT"/>
        </w:rPr>
        <w:t>Revisión detallada de los materiales conforme a</w:t>
      </w:r>
      <w:r w:rsidR="00504EBA">
        <w:rPr>
          <w:rFonts w:ascii="Arial" w:hAnsi="Arial" w:cs="Arial"/>
          <w:sz w:val="24"/>
          <w:szCs w:val="24"/>
          <w:lang w:val="es-GT"/>
        </w:rPr>
        <w:t xml:space="preserve"> las características contenidas en </w:t>
      </w:r>
      <w:r w:rsidRPr="008250F9">
        <w:rPr>
          <w:rFonts w:ascii="Arial" w:hAnsi="Arial" w:cs="Arial"/>
          <w:sz w:val="24"/>
          <w:szCs w:val="24"/>
          <w:lang w:val="es-GT"/>
        </w:rPr>
        <w:t>los documentos que los amparan, asegurando la recepción de lo</w:t>
      </w:r>
      <w:r w:rsidRPr="008250F9">
        <w:rPr>
          <w:rFonts w:ascii="Arial" w:hAnsi="Arial" w:cs="Arial"/>
          <w:spacing w:val="-8"/>
          <w:sz w:val="24"/>
          <w:szCs w:val="24"/>
          <w:lang w:val="es-GT"/>
        </w:rPr>
        <w:t xml:space="preserve"> </w:t>
      </w:r>
      <w:r w:rsidRPr="008250F9">
        <w:rPr>
          <w:rFonts w:ascii="Arial" w:hAnsi="Arial" w:cs="Arial"/>
          <w:sz w:val="24"/>
          <w:szCs w:val="24"/>
          <w:lang w:val="es-GT"/>
        </w:rPr>
        <w:t>solicitado.</w:t>
      </w:r>
    </w:p>
    <w:p w14:paraId="7FD8F2E2" w14:textId="356C9EDF" w:rsidR="00B61349" w:rsidRPr="00615D6B" w:rsidRDefault="00B61349" w:rsidP="00615D6B">
      <w:pPr>
        <w:pStyle w:val="Prrafodelista"/>
        <w:numPr>
          <w:ilvl w:val="0"/>
          <w:numId w:val="2"/>
        </w:numPr>
        <w:tabs>
          <w:tab w:val="left" w:pos="939"/>
          <w:tab w:val="left" w:pos="940"/>
        </w:tabs>
        <w:spacing w:line="360" w:lineRule="auto"/>
        <w:ind w:hanging="721"/>
        <w:contextualSpacing/>
        <w:rPr>
          <w:rFonts w:ascii="Arial" w:hAnsi="Arial" w:cs="Arial"/>
          <w:sz w:val="24"/>
          <w:szCs w:val="24"/>
          <w:lang w:val="es-GT"/>
        </w:rPr>
      </w:pPr>
      <w:r w:rsidRPr="008250F9">
        <w:rPr>
          <w:rFonts w:ascii="Arial" w:hAnsi="Arial" w:cs="Arial"/>
          <w:sz w:val="24"/>
          <w:szCs w:val="24"/>
          <w:lang w:val="es-GT"/>
        </w:rPr>
        <w:t>Servir como material de consulta para la inducción y capacitación</w:t>
      </w:r>
      <w:r w:rsidR="00A5296D" w:rsidRPr="008250F9">
        <w:rPr>
          <w:rFonts w:ascii="Arial" w:hAnsi="Arial" w:cs="Arial"/>
          <w:sz w:val="24"/>
          <w:szCs w:val="24"/>
          <w:lang w:val="es-GT"/>
        </w:rPr>
        <w:t xml:space="preserve"> </w:t>
      </w:r>
      <w:r w:rsidR="00504EBA">
        <w:rPr>
          <w:rFonts w:ascii="Arial" w:hAnsi="Arial" w:cs="Arial"/>
          <w:sz w:val="24"/>
          <w:szCs w:val="24"/>
          <w:lang w:val="es-GT"/>
        </w:rPr>
        <w:t>del</w:t>
      </w:r>
      <w:r w:rsidR="00A5296D" w:rsidRPr="008250F9">
        <w:rPr>
          <w:rFonts w:ascii="Arial" w:hAnsi="Arial" w:cs="Arial"/>
          <w:sz w:val="24"/>
          <w:szCs w:val="24"/>
          <w:lang w:val="es-GT"/>
        </w:rPr>
        <w:t xml:space="preserve"> encargad</w:t>
      </w:r>
      <w:r w:rsidR="00504EBA">
        <w:rPr>
          <w:rFonts w:ascii="Arial" w:hAnsi="Arial" w:cs="Arial"/>
          <w:sz w:val="24"/>
          <w:szCs w:val="24"/>
          <w:lang w:val="es-GT"/>
        </w:rPr>
        <w:t>o(a)</w:t>
      </w:r>
      <w:r w:rsidR="00A5296D" w:rsidRPr="008250F9">
        <w:rPr>
          <w:rFonts w:ascii="Arial" w:hAnsi="Arial" w:cs="Arial"/>
          <w:sz w:val="24"/>
          <w:szCs w:val="24"/>
          <w:lang w:val="es-GT"/>
        </w:rPr>
        <w:t xml:space="preserve"> de </w:t>
      </w:r>
      <w:r w:rsidR="001429DB" w:rsidRPr="008250F9">
        <w:rPr>
          <w:rFonts w:ascii="Arial" w:hAnsi="Arial" w:cs="Arial"/>
          <w:sz w:val="24"/>
          <w:szCs w:val="24"/>
          <w:lang w:val="es-GT"/>
        </w:rPr>
        <w:t>almacén</w:t>
      </w:r>
      <w:r w:rsidRPr="008250F9">
        <w:rPr>
          <w:rFonts w:ascii="Arial" w:hAnsi="Arial" w:cs="Arial"/>
          <w:sz w:val="24"/>
          <w:szCs w:val="24"/>
          <w:lang w:val="es-GT"/>
        </w:rPr>
        <w:t>.</w:t>
      </w:r>
    </w:p>
    <w:p w14:paraId="0BFBD41A" w14:textId="1CF8C249" w:rsidR="00B61349" w:rsidRPr="008250F9" w:rsidRDefault="00B61349" w:rsidP="008816A0">
      <w:pPr>
        <w:pStyle w:val="Prrafodelista"/>
        <w:numPr>
          <w:ilvl w:val="0"/>
          <w:numId w:val="2"/>
        </w:numPr>
        <w:tabs>
          <w:tab w:val="left" w:pos="940"/>
        </w:tabs>
        <w:spacing w:before="1" w:line="360" w:lineRule="auto"/>
        <w:ind w:right="178"/>
        <w:contextualSpacing/>
        <w:jc w:val="both"/>
        <w:rPr>
          <w:rFonts w:ascii="Arial" w:hAnsi="Arial" w:cs="Arial"/>
          <w:sz w:val="24"/>
          <w:szCs w:val="24"/>
          <w:lang w:val="es-GT"/>
        </w:rPr>
      </w:pPr>
      <w:r w:rsidRPr="008250F9">
        <w:rPr>
          <w:rFonts w:ascii="Arial" w:hAnsi="Arial" w:cs="Arial"/>
          <w:sz w:val="24"/>
          <w:szCs w:val="24"/>
          <w:lang w:val="es-GT"/>
        </w:rPr>
        <w:t>Revisión detallada de los materiales y/o suministros, con el propósito de evaluar el estado físico y existencia de los</w:t>
      </w:r>
      <w:r w:rsidRPr="008250F9">
        <w:rPr>
          <w:rFonts w:ascii="Arial" w:hAnsi="Arial" w:cs="Arial"/>
          <w:spacing w:val="-5"/>
          <w:sz w:val="24"/>
          <w:szCs w:val="24"/>
          <w:lang w:val="es-GT"/>
        </w:rPr>
        <w:t xml:space="preserve"> </w:t>
      </w:r>
      <w:r w:rsidRPr="008250F9">
        <w:rPr>
          <w:rFonts w:ascii="Arial" w:hAnsi="Arial" w:cs="Arial"/>
          <w:sz w:val="24"/>
          <w:szCs w:val="24"/>
          <w:lang w:val="es-GT"/>
        </w:rPr>
        <w:t>mismos.</w:t>
      </w:r>
    </w:p>
    <w:p w14:paraId="01748D50" w14:textId="2B13C915" w:rsidR="00B61349" w:rsidRPr="008250F9" w:rsidRDefault="00B61349" w:rsidP="008816A0">
      <w:pPr>
        <w:pStyle w:val="Prrafodelista"/>
        <w:numPr>
          <w:ilvl w:val="0"/>
          <w:numId w:val="2"/>
        </w:numPr>
        <w:tabs>
          <w:tab w:val="left" w:pos="939"/>
          <w:tab w:val="left" w:pos="940"/>
        </w:tabs>
        <w:spacing w:line="360" w:lineRule="auto"/>
        <w:ind w:hanging="721"/>
        <w:contextualSpacing/>
        <w:rPr>
          <w:rFonts w:ascii="Arial" w:hAnsi="Arial" w:cs="Arial"/>
          <w:sz w:val="24"/>
          <w:szCs w:val="24"/>
          <w:lang w:val="es-GT"/>
        </w:rPr>
      </w:pPr>
      <w:r w:rsidRPr="008250F9">
        <w:rPr>
          <w:rFonts w:ascii="Arial" w:hAnsi="Arial" w:cs="Arial"/>
          <w:sz w:val="24"/>
          <w:szCs w:val="24"/>
          <w:lang w:val="es-GT"/>
        </w:rPr>
        <w:t>Salvaguardar de manera eficiente los materiales y/o suministros ingresados en el</w:t>
      </w:r>
      <w:r w:rsidRPr="008250F9">
        <w:rPr>
          <w:rFonts w:ascii="Arial" w:hAnsi="Arial" w:cs="Arial"/>
          <w:spacing w:val="-27"/>
          <w:sz w:val="24"/>
          <w:szCs w:val="24"/>
          <w:lang w:val="es-GT"/>
        </w:rPr>
        <w:t xml:space="preserve"> </w:t>
      </w:r>
      <w:r w:rsidRPr="008250F9">
        <w:rPr>
          <w:rFonts w:ascii="Arial" w:hAnsi="Arial" w:cs="Arial"/>
          <w:sz w:val="24"/>
          <w:szCs w:val="24"/>
          <w:lang w:val="es-GT"/>
        </w:rPr>
        <w:t>Almacén.</w:t>
      </w:r>
    </w:p>
    <w:p w14:paraId="2B88447A" w14:textId="77777777" w:rsidR="00B61349" w:rsidRPr="008250F9" w:rsidRDefault="00B61349" w:rsidP="008816A0">
      <w:pPr>
        <w:spacing w:line="360" w:lineRule="auto"/>
        <w:contextualSpacing/>
        <w:jc w:val="center"/>
        <w:rPr>
          <w:rFonts w:ascii="Arial" w:hAnsi="Arial" w:cs="Arial"/>
          <w:b/>
          <w:bCs/>
          <w:sz w:val="24"/>
          <w:szCs w:val="24"/>
        </w:rPr>
      </w:pPr>
    </w:p>
    <w:p w14:paraId="75FF71F9" w14:textId="63C4423C" w:rsidR="00DC4453" w:rsidRPr="001429DB" w:rsidRDefault="00DC4453" w:rsidP="001429DB"/>
    <w:p w14:paraId="7B2DDD79" w14:textId="29965774" w:rsidR="00DC4453" w:rsidRPr="001429DB" w:rsidRDefault="00DC4453" w:rsidP="001429DB"/>
    <w:p w14:paraId="07A5D795" w14:textId="004C2BD3" w:rsidR="00DC4453" w:rsidRPr="001429DB" w:rsidRDefault="00DC4453" w:rsidP="001429DB"/>
    <w:p w14:paraId="0539F614" w14:textId="1BA20821" w:rsidR="00DC4453" w:rsidRPr="001429DB" w:rsidRDefault="00DC4453" w:rsidP="001429DB"/>
    <w:p w14:paraId="321E97F1" w14:textId="5AB7C3D1" w:rsidR="00DC4453" w:rsidRPr="001429DB" w:rsidRDefault="00DC4453" w:rsidP="001429DB"/>
    <w:p w14:paraId="56E00127" w14:textId="686B4BF9" w:rsidR="00DC4453" w:rsidRPr="001429DB" w:rsidRDefault="00DC4453" w:rsidP="001429DB"/>
    <w:p w14:paraId="0F12182F" w14:textId="1C1B9DF1" w:rsidR="00DC4453" w:rsidRPr="001429DB" w:rsidRDefault="00DC4453" w:rsidP="001429DB"/>
    <w:p w14:paraId="78AB2E2D" w14:textId="774E8FA8" w:rsidR="00DC4453" w:rsidRPr="001429DB" w:rsidRDefault="005E700C" w:rsidP="001429DB">
      <w:r w:rsidRPr="005E700C">
        <w:rPr>
          <w:rFonts w:ascii="Arial" w:hAnsi="Arial" w:cs="Arial"/>
          <w:b/>
          <w:bCs/>
          <w:noProof/>
          <w:sz w:val="24"/>
          <w:szCs w:val="24"/>
        </w:rPr>
        <mc:AlternateContent>
          <mc:Choice Requires="wps">
            <w:drawing>
              <wp:anchor distT="45720" distB="45720" distL="114300" distR="114300" simplePos="0" relativeHeight="251670528" behindDoc="0" locked="0" layoutInCell="1" allowOverlap="1" wp14:anchorId="688D11AA" wp14:editId="1BEA1812">
                <wp:simplePos x="0" y="0"/>
                <wp:positionH relativeFrom="margin">
                  <wp:align>right</wp:align>
                </wp:positionH>
                <wp:positionV relativeFrom="paragraph">
                  <wp:posOffset>998220</wp:posOffset>
                </wp:positionV>
                <wp:extent cx="381000" cy="44450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4500"/>
                        </a:xfrm>
                        <a:prstGeom prst="rect">
                          <a:avLst/>
                        </a:prstGeom>
                        <a:noFill/>
                        <a:ln w="9525">
                          <a:noFill/>
                          <a:miter lim="800000"/>
                          <a:headEnd/>
                          <a:tailEnd/>
                        </a:ln>
                      </wps:spPr>
                      <wps:txbx>
                        <w:txbxContent>
                          <w:p w14:paraId="046B4FF3" w14:textId="0AD0B677"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11AA" id="_x0000_s1029" type="#_x0000_t202" style="position:absolute;margin-left:-21.2pt;margin-top:78.6pt;width:30pt;height:3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" filled="f" stroked="f">
                <v:textbox>
                  <w:txbxContent>
                    <w:p w14:paraId="046B4FF3" w14:textId="0AD0B677"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5</w:t>
                      </w:r>
                    </w:p>
                  </w:txbxContent>
                </v:textbox>
                <w10:wrap anchorx="margin"/>
              </v:shape>
            </w:pict>
          </mc:Fallback>
        </mc:AlternateContent>
      </w:r>
    </w:p>
    <w:p w14:paraId="60933899" w14:textId="77777777" w:rsidR="00B92936" w:rsidRDefault="00B92936" w:rsidP="00585335">
      <w:pPr>
        <w:tabs>
          <w:tab w:val="left" w:pos="9276"/>
        </w:tabs>
        <w:sectPr w:rsidR="00B92936" w:rsidSect="004E07AB">
          <w:headerReference w:type="even" r:id="rId18"/>
          <w:headerReference w:type="default" r:id="rId19"/>
          <w:footerReference w:type="default" r:id="rId20"/>
          <w:headerReference w:type="first" r:id="rId21"/>
          <w:pgSz w:w="12240" w:h="15840" w:code="119"/>
          <w:pgMar w:top="720" w:right="720" w:bottom="720" w:left="720" w:header="708" w:footer="708" w:gutter="0"/>
          <w:cols w:space="708"/>
          <w:docGrid w:linePitch="360"/>
        </w:sectPr>
      </w:pPr>
    </w:p>
    <w:p w14:paraId="309D925C" w14:textId="28048FAA" w:rsidR="00DC4453" w:rsidRPr="001429DB" w:rsidRDefault="00DC4453" w:rsidP="001429DB"/>
    <w:p w14:paraId="7158FCF4" w14:textId="384A3335" w:rsidR="00B70849" w:rsidRDefault="00B70849" w:rsidP="001429DB"/>
    <w:p w14:paraId="5B4C4376" w14:textId="77777777" w:rsidR="008816A0" w:rsidRDefault="008816A0" w:rsidP="008816A0">
      <w:pPr>
        <w:jc w:val="center"/>
      </w:pPr>
    </w:p>
    <w:p w14:paraId="7C7907AB" w14:textId="28870D8A" w:rsidR="001429DB" w:rsidRDefault="006A7736" w:rsidP="003A5EE2">
      <w:pPr>
        <w:pStyle w:val="Ttulo1"/>
      </w:pPr>
      <w:bookmarkStart w:id="5" w:name="_Toc76852902"/>
      <w:bookmarkStart w:id="6" w:name="_Toc76852936"/>
      <w:r w:rsidRPr="006A7736">
        <w:t>DISPOSICIONES LEGALES</w:t>
      </w:r>
      <w:bookmarkEnd w:id="5"/>
      <w:bookmarkEnd w:id="6"/>
    </w:p>
    <w:p w14:paraId="601F2240" w14:textId="781B0044" w:rsidR="006A7736" w:rsidRDefault="006A7736" w:rsidP="008816A0">
      <w:pPr>
        <w:spacing w:line="360" w:lineRule="auto"/>
        <w:contextualSpacing/>
        <w:jc w:val="center"/>
        <w:rPr>
          <w:rFonts w:ascii="Arial" w:hAnsi="Arial" w:cs="Arial"/>
          <w:b/>
          <w:bCs/>
          <w:sz w:val="24"/>
          <w:szCs w:val="24"/>
        </w:rPr>
      </w:pPr>
    </w:p>
    <w:p w14:paraId="3EE62538" w14:textId="77777777" w:rsidR="008816A0" w:rsidRPr="006A7736" w:rsidRDefault="008816A0" w:rsidP="008816A0">
      <w:pPr>
        <w:spacing w:line="360" w:lineRule="auto"/>
        <w:contextualSpacing/>
        <w:jc w:val="center"/>
        <w:rPr>
          <w:rFonts w:ascii="Arial" w:hAnsi="Arial" w:cs="Arial"/>
          <w:b/>
          <w:bCs/>
          <w:sz w:val="24"/>
          <w:szCs w:val="24"/>
        </w:rPr>
      </w:pPr>
    </w:p>
    <w:p w14:paraId="10F90AE5" w14:textId="06360DF5" w:rsidR="006A7736" w:rsidRPr="006A7736" w:rsidRDefault="006A7736" w:rsidP="008816A0">
      <w:pPr>
        <w:pStyle w:val="Prrafodelista"/>
        <w:numPr>
          <w:ilvl w:val="0"/>
          <w:numId w:val="5"/>
        </w:numPr>
        <w:spacing w:line="360" w:lineRule="auto"/>
        <w:ind w:left="714" w:hanging="357"/>
        <w:contextualSpacing/>
        <w:rPr>
          <w:rFonts w:ascii="Arial" w:hAnsi="Arial" w:cs="Arial"/>
          <w:sz w:val="24"/>
          <w:szCs w:val="24"/>
          <w:lang w:val="es-GT"/>
        </w:rPr>
      </w:pPr>
      <w:r w:rsidRPr="006A7736">
        <w:rPr>
          <w:rFonts w:ascii="Arial" w:hAnsi="Arial" w:cs="Arial"/>
          <w:sz w:val="24"/>
          <w:szCs w:val="24"/>
          <w:lang w:val="es-GT"/>
        </w:rPr>
        <w:t>Decreto 101-70, Creación del Instituto Nacional de Comercialización Agrícola -INDECA-.</w:t>
      </w:r>
    </w:p>
    <w:p w14:paraId="3D23BD98" w14:textId="77777777" w:rsidR="006A7736" w:rsidRPr="00615D6B" w:rsidRDefault="006A7736" w:rsidP="008816A0">
      <w:pPr>
        <w:pStyle w:val="Prrafodelista"/>
        <w:numPr>
          <w:ilvl w:val="0"/>
          <w:numId w:val="5"/>
        </w:numPr>
        <w:spacing w:line="360" w:lineRule="auto"/>
        <w:ind w:left="714" w:hanging="357"/>
        <w:contextualSpacing/>
        <w:rPr>
          <w:rFonts w:ascii="Arial" w:hAnsi="Arial" w:cs="Arial"/>
          <w:sz w:val="24"/>
          <w:szCs w:val="24"/>
          <w:lang w:val="es-GT"/>
        </w:rPr>
      </w:pPr>
      <w:r w:rsidRPr="00615D6B">
        <w:rPr>
          <w:rFonts w:ascii="Arial" w:hAnsi="Arial" w:cs="Arial"/>
          <w:sz w:val="24"/>
          <w:szCs w:val="24"/>
          <w:lang w:val="es-GT"/>
        </w:rPr>
        <w:t>Decreto 57-2008, Ley de Acceso a la Información Pública.</w:t>
      </w:r>
    </w:p>
    <w:p w14:paraId="72A3CCE9" w14:textId="6E89C04F" w:rsidR="006A7736" w:rsidRPr="00615D6B" w:rsidRDefault="006A7736" w:rsidP="008816A0">
      <w:pPr>
        <w:pStyle w:val="Prrafodelista"/>
        <w:numPr>
          <w:ilvl w:val="0"/>
          <w:numId w:val="5"/>
        </w:numPr>
        <w:spacing w:line="360" w:lineRule="auto"/>
        <w:ind w:left="714" w:hanging="357"/>
        <w:contextualSpacing/>
        <w:rPr>
          <w:rFonts w:ascii="Arial" w:hAnsi="Arial" w:cs="Arial"/>
          <w:sz w:val="24"/>
          <w:szCs w:val="24"/>
          <w:lang w:val="es-GT"/>
        </w:rPr>
      </w:pPr>
      <w:r w:rsidRPr="00615D6B">
        <w:rPr>
          <w:rFonts w:ascii="Arial" w:hAnsi="Arial" w:cs="Arial"/>
          <w:sz w:val="24"/>
          <w:szCs w:val="24"/>
          <w:lang w:val="es-GT"/>
        </w:rPr>
        <w:t>Decreto 57-92, Ley de Contrataciones del Estado y su Reglamento</w:t>
      </w:r>
    </w:p>
    <w:p w14:paraId="2165FC08" w14:textId="138FBAEE" w:rsidR="00615D6B" w:rsidRDefault="00615D6B" w:rsidP="00615D6B">
      <w:pPr>
        <w:pStyle w:val="Prrafodelista"/>
        <w:numPr>
          <w:ilvl w:val="0"/>
          <w:numId w:val="5"/>
        </w:numPr>
        <w:spacing w:line="360" w:lineRule="auto"/>
        <w:contextualSpacing/>
        <w:jc w:val="both"/>
        <w:rPr>
          <w:rFonts w:ascii="Arial" w:hAnsi="Arial" w:cs="Arial"/>
          <w:sz w:val="24"/>
          <w:szCs w:val="24"/>
          <w:lang w:val="es-GT"/>
        </w:rPr>
      </w:pPr>
      <w:r w:rsidRPr="00615D6B">
        <w:rPr>
          <w:rFonts w:ascii="Arial" w:hAnsi="Arial" w:cs="Arial"/>
          <w:sz w:val="24"/>
          <w:szCs w:val="24"/>
          <w:lang w:val="es-GT"/>
        </w:rPr>
        <w:t xml:space="preserve">Manual de procedimiento del Instituto Nacional de Comercialización Agrícola -INDECA-, Aprobado mediante acta de </w:t>
      </w:r>
      <w:r>
        <w:rPr>
          <w:rFonts w:ascii="Arial" w:hAnsi="Arial" w:cs="Arial"/>
          <w:sz w:val="24"/>
          <w:szCs w:val="24"/>
          <w:lang w:val="es-GT"/>
        </w:rPr>
        <w:t>J</w:t>
      </w:r>
      <w:r w:rsidRPr="00615D6B">
        <w:rPr>
          <w:rFonts w:ascii="Arial" w:hAnsi="Arial" w:cs="Arial"/>
          <w:sz w:val="24"/>
          <w:szCs w:val="24"/>
          <w:lang w:val="es-GT"/>
        </w:rPr>
        <w:t xml:space="preserve">unta </w:t>
      </w:r>
      <w:r>
        <w:rPr>
          <w:rFonts w:ascii="Arial" w:hAnsi="Arial" w:cs="Arial"/>
          <w:sz w:val="24"/>
          <w:szCs w:val="24"/>
          <w:lang w:val="es-GT"/>
        </w:rPr>
        <w:t>D</w:t>
      </w:r>
      <w:r w:rsidRPr="00615D6B">
        <w:rPr>
          <w:rFonts w:ascii="Arial" w:hAnsi="Arial" w:cs="Arial"/>
          <w:sz w:val="24"/>
          <w:szCs w:val="24"/>
          <w:lang w:val="es-GT"/>
        </w:rPr>
        <w:t>irectiva</w:t>
      </w:r>
      <w:r>
        <w:rPr>
          <w:rFonts w:ascii="Arial" w:hAnsi="Arial" w:cs="Arial"/>
          <w:sz w:val="24"/>
          <w:szCs w:val="24"/>
          <w:lang w:val="es-GT"/>
        </w:rPr>
        <w:t xml:space="preserve"> cero </w:t>
      </w:r>
      <w:r w:rsidR="00504EBA">
        <w:rPr>
          <w:rFonts w:ascii="Arial" w:hAnsi="Arial" w:cs="Arial"/>
          <w:sz w:val="24"/>
          <w:szCs w:val="24"/>
          <w:lang w:val="es-GT"/>
        </w:rPr>
        <w:t>cinco guiones</w:t>
      </w:r>
      <w:r>
        <w:rPr>
          <w:rFonts w:ascii="Arial" w:hAnsi="Arial" w:cs="Arial"/>
          <w:sz w:val="24"/>
          <w:szCs w:val="24"/>
          <w:lang w:val="es-GT"/>
        </w:rPr>
        <w:t xml:space="preserve"> dos mil once</w:t>
      </w:r>
      <w:r w:rsidRPr="00615D6B">
        <w:rPr>
          <w:rFonts w:ascii="Arial" w:hAnsi="Arial" w:cs="Arial"/>
          <w:sz w:val="24"/>
          <w:szCs w:val="24"/>
          <w:lang w:val="es-GT"/>
        </w:rPr>
        <w:t xml:space="preserve"> (05-2011)</w:t>
      </w:r>
      <w:r>
        <w:rPr>
          <w:rFonts w:ascii="Arial" w:hAnsi="Arial" w:cs="Arial"/>
          <w:sz w:val="24"/>
          <w:szCs w:val="24"/>
          <w:lang w:val="es-GT"/>
        </w:rPr>
        <w:t>,</w:t>
      </w:r>
      <w:r w:rsidRPr="00615D6B">
        <w:rPr>
          <w:rFonts w:ascii="Arial" w:hAnsi="Arial" w:cs="Arial"/>
          <w:sz w:val="24"/>
          <w:szCs w:val="24"/>
          <w:lang w:val="es-GT"/>
        </w:rPr>
        <w:t xml:space="preserve"> de fecha veintiuno de diciembre del año dos mil once (21/12/2011)</w:t>
      </w:r>
    </w:p>
    <w:p w14:paraId="0C02F9D5" w14:textId="7A0BD5D1" w:rsidR="00504EBA" w:rsidRDefault="00504EBA" w:rsidP="00615D6B">
      <w:pPr>
        <w:pStyle w:val="Prrafodelista"/>
        <w:numPr>
          <w:ilvl w:val="0"/>
          <w:numId w:val="5"/>
        </w:numPr>
        <w:spacing w:line="360" w:lineRule="auto"/>
        <w:contextualSpacing/>
        <w:jc w:val="both"/>
        <w:rPr>
          <w:rFonts w:ascii="Arial" w:hAnsi="Arial" w:cs="Arial"/>
          <w:sz w:val="24"/>
          <w:szCs w:val="24"/>
          <w:lang w:val="es-GT"/>
        </w:rPr>
      </w:pPr>
      <w:r>
        <w:rPr>
          <w:rFonts w:ascii="Arial" w:hAnsi="Arial" w:cs="Arial"/>
          <w:sz w:val="24"/>
          <w:szCs w:val="24"/>
          <w:lang w:val="es-GT"/>
        </w:rPr>
        <w:t>Reglamento d</w:t>
      </w:r>
      <w:r w:rsidR="004933DF">
        <w:rPr>
          <w:rFonts w:ascii="Arial" w:hAnsi="Arial" w:cs="Arial"/>
          <w:sz w:val="24"/>
          <w:szCs w:val="24"/>
          <w:lang w:val="es-GT"/>
        </w:rPr>
        <w:t>el Personal del Instituto</w:t>
      </w:r>
      <w:r w:rsidR="00F43508">
        <w:rPr>
          <w:rFonts w:ascii="Arial" w:hAnsi="Arial" w:cs="Arial"/>
          <w:sz w:val="24"/>
          <w:szCs w:val="24"/>
          <w:lang w:val="es-GT"/>
        </w:rPr>
        <w:t xml:space="preserve"> Nacional </w:t>
      </w:r>
      <w:r w:rsidR="004933DF">
        <w:rPr>
          <w:rFonts w:ascii="Arial" w:hAnsi="Arial" w:cs="Arial"/>
          <w:sz w:val="24"/>
          <w:szCs w:val="24"/>
          <w:lang w:val="es-GT"/>
        </w:rPr>
        <w:t>de Comercialización Agrícola.</w:t>
      </w:r>
    </w:p>
    <w:p w14:paraId="69355785" w14:textId="6B53D014" w:rsidR="004933DF" w:rsidRDefault="004933DF" w:rsidP="00615D6B">
      <w:pPr>
        <w:pStyle w:val="Prrafodelista"/>
        <w:numPr>
          <w:ilvl w:val="0"/>
          <w:numId w:val="5"/>
        </w:numPr>
        <w:spacing w:line="360" w:lineRule="auto"/>
        <w:contextualSpacing/>
        <w:jc w:val="both"/>
        <w:rPr>
          <w:rFonts w:ascii="Arial" w:hAnsi="Arial" w:cs="Arial"/>
          <w:sz w:val="24"/>
          <w:szCs w:val="24"/>
          <w:lang w:val="es-GT"/>
        </w:rPr>
      </w:pPr>
      <w:r>
        <w:rPr>
          <w:rFonts w:ascii="Arial" w:hAnsi="Arial" w:cs="Arial"/>
          <w:sz w:val="24"/>
          <w:szCs w:val="24"/>
          <w:lang w:val="es-GT"/>
        </w:rPr>
        <w:t>Manual para el procedimiento de uso, administración y rendición de cuentas de los fondos de caja chica.</w:t>
      </w:r>
    </w:p>
    <w:p w14:paraId="5BB78447" w14:textId="77777777" w:rsidR="004933DF" w:rsidRPr="00615D6B" w:rsidRDefault="004933DF" w:rsidP="004933DF">
      <w:pPr>
        <w:pStyle w:val="Prrafodelista"/>
        <w:spacing w:line="360" w:lineRule="auto"/>
        <w:ind w:left="720" w:firstLine="0"/>
        <w:contextualSpacing/>
        <w:jc w:val="both"/>
        <w:rPr>
          <w:rFonts w:ascii="Arial" w:hAnsi="Arial" w:cs="Arial"/>
          <w:sz w:val="24"/>
          <w:szCs w:val="24"/>
          <w:lang w:val="es-GT"/>
        </w:rPr>
      </w:pPr>
    </w:p>
    <w:p w14:paraId="7C06B017" w14:textId="37D80D02" w:rsidR="001429DB" w:rsidRDefault="001429DB" w:rsidP="001429DB">
      <w:pPr>
        <w:jc w:val="center"/>
        <w:rPr>
          <w:rFonts w:ascii="Arial" w:hAnsi="Arial" w:cs="Arial"/>
          <w:sz w:val="24"/>
          <w:szCs w:val="24"/>
        </w:rPr>
      </w:pPr>
    </w:p>
    <w:p w14:paraId="7677D48C" w14:textId="6E22025B" w:rsidR="008816A0" w:rsidRDefault="008816A0" w:rsidP="001429DB">
      <w:pPr>
        <w:jc w:val="center"/>
        <w:rPr>
          <w:rFonts w:ascii="Arial" w:hAnsi="Arial" w:cs="Arial"/>
          <w:sz w:val="24"/>
          <w:szCs w:val="24"/>
        </w:rPr>
      </w:pPr>
    </w:p>
    <w:p w14:paraId="293565CE" w14:textId="008F4869" w:rsidR="008816A0" w:rsidRDefault="008816A0" w:rsidP="001429DB">
      <w:pPr>
        <w:jc w:val="center"/>
        <w:rPr>
          <w:rFonts w:ascii="Arial" w:hAnsi="Arial" w:cs="Arial"/>
          <w:sz w:val="24"/>
          <w:szCs w:val="24"/>
        </w:rPr>
      </w:pPr>
    </w:p>
    <w:p w14:paraId="13D99CF1" w14:textId="1E669741" w:rsidR="008816A0" w:rsidRDefault="008816A0" w:rsidP="001429DB">
      <w:pPr>
        <w:jc w:val="center"/>
        <w:rPr>
          <w:rFonts w:ascii="Arial" w:hAnsi="Arial" w:cs="Arial"/>
          <w:sz w:val="24"/>
          <w:szCs w:val="24"/>
        </w:rPr>
      </w:pPr>
    </w:p>
    <w:p w14:paraId="60C56573" w14:textId="0FD1E441" w:rsidR="008816A0" w:rsidRDefault="008816A0" w:rsidP="001429DB">
      <w:pPr>
        <w:jc w:val="center"/>
        <w:rPr>
          <w:rFonts w:ascii="Arial" w:hAnsi="Arial" w:cs="Arial"/>
          <w:sz w:val="24"/>
          <w:szCs w:val="24"/>
        </w:rPr>
      </w:pPr>
    </w:p>
    <w:p w14:paraId="022E49F7" w14:textId="44D82C9F" w:rsidR="008816A0" w:rsidRDefault="008816A0" w:rsidP="001429DB">
      <w:pPr>
        <w:jc w:val="center"/>
        <w:rPr>
          <w:rFonts w:ascii="Arial" w:hAnsi="Arial" w:cs="Arial"/>
          <w:sz w:val="24"/>
          <w:szCs w:val="24"/>
        </w:rPr>
      </w:pPr>
    </w:p>
    <w:p w14:paraId="3434A9D4" w14:textId="6364013B" w:rsidR="008816A0" w:rsidRDefault="008816A0" w:rsidP="001429DB">
      <w:pPr>
        <w:jc w:val="center"/>
        <w:rPr>
          <w:rFonts w:ascii="Arial" w:hAnsi="Arial" w:cs="Arial"/>
          <w:sz w:val="24"/>
          <w:szCs w:val="24"/>
        </w:rPr>
      </w:pPr>
    </w:p>
    <w:p w14:paraId="0E901EC3" w14:textId="464762D5" w:rsidR="008816A0" w:rsidRDefault="008816A0" w:rsidP="001429DB">
      <w:pPr>
        <w:jc w:val="center"/>
        <w:rPr>
          <w:rFonts w:ascii="Arial" w:hAnsi="Arial" w:cs="Arial"/>
          <w:sz w:val="24"/>
          <w:szCs w:val="24"/>
        </w:rPr>
      </w:pPr>
    </w:p>
    <w:p w14:paraId="68366FC7" w14:textId="30092566" w:rsidR="008816A0" w:rsidRDefault="008816A0" w:rsidP="001429DB">
      <w:pPr>
        <w:jc w:val="center"/>
        <w:rPr>
          <w:rFonts w:ascii="Arial" w:hAnsi="Arial" w:cs="Arial"/>
          <w:sz w:val="24"/>
          <w:szCs w:val="24"/>
        </w:rPr>
      </w:pPr>
    </w:p>
    <w:p w14:paraId="27A73507" w14:textId="1BD95792" w:rsidR="008816A0" w:rsidRDefault="008816A0" w:rsidP="001429DB">
      <w:pPr>
        <w:jc w:val="center"/>
        <w:rPr>
          <w:rFonts w:ascii="Arial" w:hAnsi="Arial" w:cs="Arial"/>
          <w:sz w:val="24"/>
          <w:szCs w:val="24"/>
        </w:rPr>
      </w:pPr>
    </w:p>
    <w:p w14:paraId="1BB06F11" w14:textId="3B2EC548" w:rsidR="008816A0" w:rsidRDefault="008816A0" w:rsidP="001429DB">
      <w:pPr>
        <w:jc w:val="center"/>
        <w:rPr>
          <w:rFonts w:ascii="Arial" w:hAnsi="Arial" w:cs="Arial"/>
          <w:sz w:val="24"/>
          <w:szCs w:val="24"/>
        </w:rPr>
      </w:pPr>
    </w:p>
    <w:p w14:paraId="02DA49F9" w14:textId="0B466DD8" w:rsidR="008816A0" w:rsidRDefault="008816A0" w:rsidP="001429DB">
      <w:pPr>
        <w:jc w:val="center"/>
        <w:rPr>
          <w:rFonts w:ascii="Arial" w:hAnsi="Arial" w:cs="Arial"/>
          <w:sz w:val="24"/>
          <w:szCs w:val="24"/>
        </w:rPr>
      </w:pPr>
    </w:p>
    <w:p w14:paraId="46F614E7" w14:textId="6FC345C9" w:rsidR="008816A0" w:rsidRDefault="008816A0" w:rsidP="001429DB">
      <w:pPr>
        <w:jc w:val="center"/>
        <w:rPr>
          <w:rFonts w:ascii="Arial" w:hAnsi="Arial" w:cs="Arial"/>
          <w:sz w:val="24"/>
          <w:szCs w:val="24"/>
        </w:rPr>
      </w:pPr>
    </w:p>
    <w:p w14:paraId="55060E6A" w14:textId="14709F3A" w:rsidR="008816A0" w:rsidRDefault="008816A0" w:rsidP="001429DB">
      <w:pPr>
        <w:jc w:val="center"/>
        <w:rPr>
          <w:rFonts w:ascii="Arial" w:hAnsi="Arial" w:cs="Arial"/>
          <w:sz w:val="24"/>
          <w:szCs w:val="24"/>
        </w:rPr>
      </w:pPr>
    </w:p>
    <w:p w14:paraId="66162028" w14:textId="6A86DEAB" w:rsidR="008816A0" w:rsidRDefault="005E700C" w:rsidP="001429DB">
      <w:pPr>
        <w:jc w:val="center"/>
        <w:rPr>
          <w:rFonts w:ascii="Arial" w:hAnsi="Arial" w:cs="Arial"/>
          <w:sz w:val="24"/>
          <w:szCs w:val="24"/>
        </w:rPr>
      </w:pPr>
      <w:r w:rsidRPr="005E700C">
        <w:rPr>
          <w:rFonts w:ascii="Arial" w:hAnsi="Arial" w:cs="Arial"/>
          <w:b/>
          <w:bCs/>
          <w:noProof/>
          <w:sz w:val="24"/>
          <w:szCs w:val="24"/>
        </w:rPr>
        <mc:AlternateContent>
          <mc:Choice Requires="wps">
            <w:drawing>
              <wp:anchor distT="45720" distB="45720" distL="114300" distR="114300" simplePos="0" relativeHeight="251672576" behindDoc="0" locked="0" layoutInCell="1" allowOverlap="1" wp14:anchorId="21716A9B" wp14:editId="53194832">
                <wp:simplePos x="0" y="0"/>
                <wp:positionH relativeFrom="margin">
                  <wp:align>right</wp:align>
                </wp:positionH>
                <wp:positionV relativeFrom="paragraph">
                  <wp:posOffset>518795</wp:posOffset>
                </wp:positionV>
                <wp:extent cx="381000" cy="444500"/>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4500"/>
                        </a:xfrm>
                        <a:prstGeom prst="rect">
                          <a:avLst/>
                        </a:prstGeom>
                        <a:noFill/>
                        <a:ln w="9525">
                          <a:noFill/>
                          <a:miter lim="800000"/>
                          <a:headEnd/>
                          <a:tailEnd/>
                        </a:ln>
                      </wps:spPr>
                      <wps:txbx>
                        <w:txbxContent>
                          <w:p w14:paraId="7EAA1DB6" w14:textId="19656250"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16A9B" id="_x0000_s1030" type="#_x0000_t202" style="position:absolute;left:0;text-align:left;margin-left:-21.2pt;margin-top:40.85pt;width:30pt;height: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" filled="f" stroked="f">
                <v:textbox>
                  <w:txbxContent>
                    <w:p w14:paraId="7EAA1DB6" w14:textId="19656250"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6</w:t>
                      </w:r>
                    </w:p>
                  </w:txbxContent>
                </v:textbox>
                <w10:wrap anchorx="margin"/>
              </v:shape>
            </w:pict>
          </mc:Fallback>
        </mc:AlternateContent>
      </w:r>
    </w:p>
    <w:p w14:paraId="6C810792" w14:textId="2D0C61FA" w:rsidR="008816A0" w:rsidRDefault="008816A0" w:rsidP="001429DB">
      <w:pPr>
        <w:jc w:val="center"/>
        <w:rPr>
          <w:rFonts w:ascii="Arial" w:hAnsi="Arial" w:cs="Arial"/>
          <w:sz w:val="24"/>
          <w:szCs w:val="24"/>
        </w:rPr>
      </w:pPr>
    </w:p>
    <w:p w14:paraId="4F178A10" w14:textId="77777777" w:rsidR="008816A0" w:rsidRDefault="008816A0" w:rsidP="001429DB">
      <w:pPr>
        <w:jc w:val="center"/>
        <w:rPr>
          <w:rFonts w:ascii="Arial" w:hAnsi="Arial" w:cs="Arial"/>
          <w:sz w:val="24"/>
          <w:szCs w:val="24"/>
        </w:rPr>
      </w:pPr>
    </w:p>
    <w:p w14:paraId="01CBF13E" w14:textId="59F3E1E1" w:rsidR="006A7736" w:rsidRPr="006A7736" w:rsidRDefault="003A5EE2" w:rsidP="003A5EE2">
      <w:pPr>
        <w:pStyle w:val="Ttulo1"/>
      </w:pPr>
      <w:bookmarkStart w:id="7" w:name="_Toc76852903"/>
      <w:bookmarkStart w:id="8" w:name="_Toc76852937"/>
      <w:r w:rsidRPr="006A7736">
        <w:t>ESTRUCTURA ORGANIZACIONAL</w:t>
      </w:r>
      <w:bookmarkEnd w:id="7"/>
      <w:bookmarkEnd w:id="8"/>
    </w:p>
    <w:p w14:paraId="51912515" w14:textId="684A7D8A" w:rsidR="006A7736" w:rsidRPr="006A7736" w:rsidRDefault="006A7736" w:rsidP="008816A0">
      <w:pPr>
        <w:spacing w:line="360" w:lineRule="auto"/>
        <w:contextualSpacing/>
        <w:jc w:val="center"/>
        <w:rPr>
          <w:rFonts w:ascii="Arial" w:hAnsi="Arial" w:cs="Arial"/>
          <w:sz w:val="24"/>
          <w:szCs w:val="24"/>
          <w:vertAlign w:val="superscript"/>
        </w:rPr>
      </w:pPr>
      <w:r>
        <w:rPr>
          <w:rFonts w:ascii="Arial" w:hAnsi="Arial" w:cs="Arial"/>
          <w:sz w:val="24"/>
          <w:szCs w:val="24"/>
        </w:rPr>
        <w:t>Dirección Administrativa</w:t>
      </w:r>
    </w:p>
    <w:p w14:paraId="25EEC41A" w14:textId="53E5D5E9" w:rsidR="006A7736" w:rsidRDefault="006A7736" w:rsidP="001429DB">
      <w:pPr>
        <w:jc w:val="center"/>
        <w:rPr>
          <w:rFonts w:ascii="Arial" w:hAnsi="Arial" w:cs="Arial"/>
          <w:sz w:val="24"/>
          <w:szCs w:val="24"/>
        </w:rPr>
      </w:pPr>
    </w:p>
    <w:p w14:paraId="44B274C6" w14:textId="77777777" w:rsidR="0066758E" w:rsidRDefault="0066758E" w:rsidP="0066758E">
      <w:pPr>
        <w:rPr>
          <w:rFonts w:ascii="Arial" w:hAnsi="Arial" w:cs="Arial"/>
          <w:sz w:val="24"/>
          <w:szCs w:val="24"/>
        </w:rPr>
      </w:pPr>
    </w:p>
    <w:p w14:paraId="6FEF5842" w14:textId="6C2CC322" w:rsidR="006A7736" w:rsidRDefault="0066758E" w:rsidP="001429DB">
      <w:pPr>
        <w:jc w:val="center"/>
        <w:rPr>
          <w:rFonts w:ascii="Arial" w:hAnsi="Arial" w:cs="Arial"/>
          <w:sz w:val="24"/>
          <w:szCs w:val="24"/>
        </w:rPr>
      </w:pPr>
      <w:r>
        <w:rPr>
          <w:rFonts w:ascii="Arial" w:hAnsi="Arial" w:cs="Arial"/>
          <w:noProof/>
          <w:sz w:val="24"/>
          <w:szCs w:val="24"/>
        </w:rPr>
        <w:drawing>
          <wp:inline distT="0" distB="0" distL="0" distR="0" wp14:anchorId="54471869" wp14:editId="2D5B428F">
            <wp:extent cx="2308860" cy="40317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5469" cy="4043256"/>
                    </a:xfrm>
                    <a:prstGeom prst="rect">
                      <a:avLst/>
                    </a:prstGeom>
                    <a:noFill/>
                    <a:ln>
                      <a:noFill/>
                    </a:ln>
                  </pic:spPr>
                </pic:pic>
              </a:graphicData>
            </a:graphic>
          </wp:inline>
        </w:drawing>
      </w:r>
    </w:p>
    <w:p w14:paraId="175FDF9E" w14:textId="2D4477C2" w:rsidR="006A7736" w:rsidRDefault="006A7736" w:rsidP="001429DB">
      <w:pPr>
        <w:jc w:val="center"/>
        <w:rPr>
          <w:rFonts w:ascii="Arial" w:hAnsi="Arial" w:cs="Arial"/>
          <w:sz w:val="24"/>
          <w:szCs w:val="24"/>
        </w:rPr>
      </w:pPr>
    </w:p>
    <w:p w14:paraId="53880E79" w14:textId="2E71F674" w:rsidR="008816A0" w:rsidRPr="008816A0" w:rsidRDefault="008816A0" w:rsidP="008816A0">
      <w:pPr>
        <w:rPr>
          <w:rFonts w:ascii="Arial Narrow" w:hAnsi="Arial Narrow" w:cs="Arial"/>
          <w:i/>
          <w:iCs/>
          <w:sz w:val="20"/>
          <w:szCs w:val="20"/>
        </w:rPr>
      </w:pPr>
      <w:r w:rsidRPr="008816A0">
        <w:rPr>
          <w:rFonts w:ascii="Arial Narrow" w:hAnsi="Arial Narrow" w:cs="Arial"/>
          <w:b/>
          <w:bCs/>
          <w:i/>
          <w:iCs/>
          <w:sz w:val="20"/>
          <w:szCs w:val="20"/>
        </w:rPr>
        <w:t>Fuente:</w:t>
      </w:r>
      <w:r w:rsidRPr="008816A0">
        <w:rPr>
          <w:rFonts w:ascii="Arial Narrow" w:hAnsi="Arial Narrow" w:cs="Arial"/>
          <w:i/>
          <w:iCs/>
          <w:sz w:val="20"/>
          <w:szCs w:val="20"/>
        </w:rPr>
        <w:t xml:space="preserve"> Manual de Puestos y Funciones Instituto Nacional de Comercialización Agrícola –INDECA- Guatemala julio 2021, P</w:t>
      </w:r>
      <w:r w:rsidR="00E648F3">
        <w:rPr>
          <w:rFonts w:ascii="Arial Narrow" w:hAnsi="Arial Narrow" w:cs="Arial"/>
          <w:i/>
          <w:iCs/>
          <w:sz w:val="20"/>
          <w:szCs w:val="20"/>
        </w:rPr>
        <w:t>á</w:t>
      </w:r>
      <w:r w:rsidRPr="008816A0">
        <w:rPr>
          <w:rFonts w:ascii="Arial Narrow" w:hAnsi="Arial Narrow" w:cs="Arial"/>
          <w:i/>
          <w:iCs/>
          <w:sz w:val="20"/>
          <w:szCs w:val="20"/>
        </w:rPr>
        <w:t xml:space="preserve">gina </w:t>
      </w:r>
      <w:r w:rsidR="00E648F3">
        <w:rPr>
          <w:rFonts w:ascii="Arial Narrow" w:hAnsi="Arial Narrow" w:cs="Arial"/>
          <w:i/>
          <w:iCs/>
          <w:sz w:val="20"/>
          <w:szCs w:val="20"/>
        </w:rPr>
        <w:t>XIII</w:t>
      </w:r>
      <w:r w:rsidRPr="008816A0">
        <w:rPr>
          <w:rFonts w:ascii="Arial Narrow" w:hAnsi="Arial Narrow" w:cs="Arial"/>
          <w:i/>
          <w:iCs/>
          <w:sz w:val="20"/>
          <w:szCs w:val="20"/>
        </w:rPr>
        <w:t>.</w:t>
      </w:r>
    </w:p>
    <w:p w14:paraId="5F71C6D9" w14:textId="012A12EF" w:rsidR="006A7736" w:rsidRPr="008816A0" w:rsidRDefault="006A7736" w:rsidP="001429DB">
      <w:pPr>
        <w:jc w:val="center"/>
        <w:rPr>
          <w:rFonts w:ascii="Arial Narrow" w:hAnsi="Arial Narrow" w:cs="Arial"/>
          <w:sz w:val="20"/>
          <w:szCs w:val="20"/>
        </w:rPr>
      </w:pPr>
    </w:p>
    <w:p w14:paraId="63AD2AE6" w14:textId="13BE248E" w:rsidR="006A7736" w:rsidRDefault="006A7736" w:rsidP="001429DB">
      <w:pPr>
        <w:jc w:val="center"/>
        <w:rPr>
          <w:rFonts w:ascii="Arial" w:hAnsi="Arial" w:cs="Arial"/>
          <w:sz w:val="24"/>
          <w:szCs w:val="24"/>
        </w:rPr>
      </w:pPr>
    </w:p>
    <w:p w14:paraId="766F0BA4" w14:textId="058CCC76" w:rsidR="006A7736" w:rsidRDefault="006A7736" w:rsidP="001429DB">
      <w:pPr>
        <w:jc w:val="center"/>
        <w:rPr>
          <w:rFonts w:ascii="Arial" w:hAnsi="Arial" w:cs="Arial"/>
          <w:sz w:val="24"/>
          <w:szCs w:val="24"/>
        </w:rPr>
      </w:pPr>
    </w:p>
    <w:p w14:paraId="35349F8B" w14:textId="3ED9760E" w:rsidR="006A7736" w:rsidRDefault="006A7736" w:rsidP="001429DB">
      <w:pPr>
        <w:jc w:val="center"/>
        <w:rPr>
          <w:rFonts w:ascii="Arial" w:hAnsi="Arial" w:cs="Arial"/>
          <w:sz w:val="24"/>
          <w:szCs w:val="24"/>
        </w:rPr>
      </w:pPr>
    </w:p>
    <w:p w14:paraId="3792D9C4" w14:textId="501AAB01" w:rsidR="006A7736" w:rsidRDefault="006A7736" w:rsidP="001429DB">
      <w:pPr>
        <w:jc w:val="center"/>
        <w:rPr>
          <w:rFonts w:ascii="Arial" w:hAnsi="Arial" w:cs="Arial"/>
          <w:sz w:val="24"/>
          <w:szCs w:val="24"/>
        </w:rPr>
      </w:pPr>
    </w:p>
    <w:p w14:paraId="32A15F0E" w14:textId="03DCCA3D" w:rsidR="006A7736" w:rsidRDefault="006A7736" w:rsidP="001429DB">
      <w:pPr>
        <w:jc w:val="center"/>
        <w:rPr>
          <w:rFonts w:ascii="Arial" w:hAnsi="Arial" w:cs="Arial"/>
          <w:sz w:val="24"/>
          <w:szCs w:val="24"/>
        </w:rPr>
      </w:pPr>
    </w:p>
    <w:p w14:paraId="6B8380BA" w14:textId="18D21B5E" w:rsidR="006A7736" w:rsidRDefault="006A7736" w:rsidP="001429DB">
      <w:pPr>
        <w:jc w:val="center"/>
        <w:rPr>
          <w:rFonts w:ascii="Arial" w:hAnsi="Arial" w:cs="Arial"/>
          <w:sz w:val="24"/>
          <w:szCs w:val="24"/>
        </w:rPr>
      </w:pPr>
    </w:p>
    <w:p w14:paraId="059E7191" w14:textId="058C90C7" w:rsidR="006A7736" w:rsidRDefault="005E700C" w:rsidP="001429DB">
      <w:pPr>
        <w:jc w:val="center"/>
        <w:rPr>
          <w:rFonts w:ascii="Arial" w:hAnsi="Arial" w:cs="Arial"/>
          <w:sz w:val="24"/>
          <w:szCs w:val="24"/>
        </w:rPr>
      </w:pPr>
      <w:r w:rsidRPr="005E700C">
        <w:rPr>
          <w:rFonts w:ascii="Arial" w:hAnsi="Arial" w:cs="Arial"/>
          <w:b/>
          <w:bCs/>
          <w:noProof/>
          <w:sz w:val="24"/>
          <w:szCs w:val="24"/>
        </w:rPr>
        <mc:AlternateContent>
          <mc:Choice Requires="wps">
            <w:drawing>
              <wp:anchor distT="45720" distB="45720" distL="114300" distR="114300" simplePos="0" relativeHeight="251674624" behindDoc="0" locked="0" layoutInCell="1" allowOverlap="1" wp14:anchorId="4CCD8C81" wp14:editId="7C9AE7D3">
                <wp:simplePos x="0" y="0"/>
                <wp:positionH relativeFrom="margin">
                  <wp:align>right</wp:align>
                </wp:positionH>
                <wp:positionV relativeFrom="paragraph">
                  <wp:posOffset>385445</wp:posOffset>
                </wp:positionV>
                <wp:extent cx="381000" cy="4445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4500"/>
                        </a:xfrm>
                        <a:prstGeom prst="rect">
                          <a:avLst/>
                        </a:prstGeom>
                        <a:noFill/>
                        <a:ln w="9525">
                          <a:noFill/>
                          <a:miter lim="800000"/>
                          <a:headEnd/>
                          <a:tailEnd/>
                        </a:ln>
                      </wps:spPr>
                      <wps:txbx>
                        <w:txbxContent>
                          <w:p w14:paraId="6179484A" w14:textId="5A0D9D08"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D8C81" id="_x0000_s1031" type="#_x0000_t202" style="position:absolute;left:0;text-align:left;margin-left:-21.2pt;margin-top:30.35pt;width:30pt;height:3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" filled="f" stroked="f">
                <v:textbox>
                  <w:txbxContent>
                    <w:p w14:paraId="6179484A" w14:textId="5A0D9D08"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7</w:t>
                      </w:r>
                    </w:p>
                  </w:txbxContent>
                </v:textbox>
                <w10:wrap anchorx="margin"/>
              </v:shape>
            </w:pict>
          </mc:Fallback>
        </mc:AlternateContent>
      </w:r>
    </w:p>
    <w:p w14:paraId="4371C7B6" w14:textId="53486D79" w:rsidR="006A7736" w:rsidRDefault="006A7736" w:rsidP="001429DB">
      <w:pPr>
        <w:jc w:val="center"/>
        <w:rPr>
          <w:rFonts w:ascii="Arial" w:hAnsi="Arial" w:cs="Arial"/>
          <w:sz w:val="24"/>
          <w:szCs w:val="24"/>
        </w:rPr>
      </w:pPr>
    </w:p>
    <w:p w14:paraId="3C5AA8AD" w14:textId="2F5FF701" w:rsidR="006A7736" w:rsidRDefault="006A7736" w:rsidP="00000CAC">
      <w:pPr>
        <w:rPr>
          <w:b/>
          <w:bCs/>
        </w:rPr>
      </w:pPr>
    </w:p>
    <w:p w14:paraId="0F93A3D4" w14:textId="77777777" w:rsidR="00621511" w:rsidRPr="00621511" w:rsidRDefault="00621511" w:rsidP="00000CAC">
      <w:pPr>
        <w:rPr>
          <w:b/>
          <w:bCs/>
        </w:rPr>
      </w:pPr>
    </w:p>
    <w:p w14:paraId="1DF3EFDE" w14:textId="2E00B3EA" w:rsidR="00000CAC" w:rsidRPr="00643041" w:rsidRDefault="00000CAC" w:rsidP="003A5EE2">
      <w:pPr>
        <w:pStyle w:val="Ttulo1"/>
        <w:rPr>
          <w:lang w:val="es-GT"/>
        </w:rPr>
      </w:pPr>
      <w:bookmarkStart w:id="9" w:name="_Toc76852904"/>
      <w:bookmarkStart w:id="10" w:name="_Toc76852938"/>
      <w:r w:rsidRPr="00643041">
        <w:rPr>
          <w:lang w:val="es-GT"/>
        </w:rPr>
        <w:t>DEFINICIONES</w:t>
      </w:r>
      <w:bookmarkEnd w:id="9"/>
      <w:bookmarkEnd w:id="10"/>
    </w:p>
    <w:p w14:paraId="14BB9507" w14:textId="77777777" w:rsidR="00621511" w:rsidRPr="00621511" w:rsidRDefault="00621511" w:rsidP="00000CAC">
      <w:pPr>
        <w:jc w:val="center"/>
        <w:rPr>
          <w:rFonts w:ascii="Arial" w:hAnsi="Arial" w:cs="Arial"/>
          <w:b/>
          <w:bCs/>
          <w:sz w:val="24"/>
          <w:szCs w:val="24"/>
        </w:rPr>
      </w:pPr>
    </w:p>
    <w:p w14:paraId="3245E460" w14:textId="77777777" w:rsidR="00000CAC" w:rsidRPr="00000CAC" w:rsidRDefault="00000CAC" w:rsidP="00000CAC">
      <w:pPr>
        <w:spacing w:line="360" w:lineRule="auto"/>
        <w:contextualSpacing/>
        <w:jc w:val="both"/>
        <w:rPr>
          <w:rFonts w:ascii="Arial" w:hAnsi="Arial" w:cs="Arial"/>
          <w:b/>
          <w:bCs/>
          <w:sz w:val="24"/>
          <w:szCs w:val="24"/>
        </w:rPr>
      </w:pPr>
      <w:r w:rsidRPr="00000CAC">
        <w:rPr>
          <w:rFonts w:ascii="Arial" w:hAnsi="Arial" w:cs="Arial"/>
          <w:b/>
          <w:bCs/>
          <w:sz w:val="24"/>
          <w:szCs w:val="24"/>
        </w:rPr>
        <w:t>ALMACÉN</w:t>
      </w:r>
    </w:p>
    <w:p w14:paraId="3E5710B7" w14:textId="77777777" w:rsidR="00000CAC" w:rsidRPr="00000CAC" w:rsidRDefault="00000CAC" w:rsidP="00000CAC">
      <w:pPr>
        <w:spacing w:line="360" w:lineRule="auto"/>
        <w:contextualSpacing/>
        <w:jc w:val="both"/>
        <w:rPr>
          <w:rFonts w:ascii="Arial" w:hAnsi="Arial" w:cs="Arial"/>
          <w:sz w:val="24"/>
          <w:szCs w:val="24"/>
        </w:rPr>
      </w:pPr>
      <w:r w:rsidRPr="00000CAC">
        <w:rPr>
          <w:rFonts w:ascii="Arial" w:hAnsi="Arial" w:cs="Arial"/>
          <w:sz w:val="24"/>
          <w:szCs w:val="24"/>
        </w:rPr>
        <w:t>Es un lugar o espacio físico donde se resguardan materiales, suministros o bienes.</w:t>
      </w:r>
    </w:p>
    <w:p w14:paraId="2D290E27" w14:textId="77777777" w:rsidR="00000CAC" w:rsidRPr="00000CAC" w:rsidRDefault="00000CAC" w:rsidP="00000CAC">
      <w:pPr>
        <w:spacing w:line="360" w:lineRule="auto"/>
        <w:contextualSpacing/>
        <w:jc w:val="both"/>
        <w:rPr>
          <w:rFonts w:ascii="Arial" w:hAnsi="Arial" w:cs="Arial"/>
          <w:sz w:val="24"/>
          <w:szCs w:val="24"/>
        </w:rPr>
      </w:pPr>
    </w:p>
    <w:p w14:paraId="1B10C78F" w14:textId="77777777" w:rsidR="00000CAC" w:rsidRPr="00000CAC" w:rsidRDefault="00000CAC" w:rsidP="00000CAC">
      <w:pPr>
        <w:spacing w:line="360" w:lineRule="auto"/>
        <w:contextualSpacing/>
        <w:jc w:val="both"/>
        <w:rPr>
          <w:rFonts w:ascii="Arial" w:hAnsi="Arial" w:cs="Arial"/>
          <w:b/>
          <w:bCs/>
          <w:sz w:val="24"/>
          <w:szCs w:val="24"/>
        </w:rPr>
      </w:pPr>
      <w:r w:rsidRPr="00000CAC">
        <w:rPr>
          <w:rFonts w:ascii="Arial" w:hAnsi="Arial" w:cs="Arial"/>
          <w:b/>
          <w:bCs/>
          <w:sz w:val="24"/>
          <w:szCs w:val="24"/>
        </w:rPr>
        <w:t>MATERIALES, SUMINISTROS O BIENES</w:t>
      </w:r>
    </w:p>
    <w:p w14:paraId="6DC4872C" w14:textId="12F8C405" w:rsidR="00000CAC" w:rsidRPr="00000CAC" w:rsidRDefault="00621511" w:rsidP="00000CAC">
      <w:pPr>
        <w:spacing w:line="360" w:lineRule="auto"/>
        <w:contextualSpacing/>
        <w:jc w:val="both"/>
        <w:rPr>
          <w:rFonts w:ascii="Arial" w:hAnsi="Arial" w:cs="Arial"/>
          <w:sz w:val="24"/>
          <w:szCs w:val="24"/>
        </w:rPr>
      </w:pPr>
      <w:r>
        <w:rPr>
          <w:rFonts w:ascii="Arial" w:hAnsi="Arial" w:cs="Arial"/>
          <w:sz w:val="24"/>
          <w:szCs w:val="24"/>
        </w:rPr>
        <w:t>R</w:t>
      </w:r>
      <w:r w:rsidR="00000CAC" w:rsidRPr="00000CAC">
        <w:rPr>
          <w:rFonts w:ascii="Arial" w:hAnsi="Arial" w:cs="Arial"/>
          <w:sz w:val="24"/>
          <w:szCs w:val="24"/>
        </w:rPr>
        <w:t xml:space="preserve">ecursos adquiridos por el </w:t>
      </w:r>
      <w:r>
        <w:rPr>
          <w:rFonts w:ascii="Arial" w:hAnsi="Arial" w:cs="Arial"/>
          <w:sz w:val="24"/>
          <w:szCs w:val="24"/>
        </w:rPr>
        <w:t>Instituto Nacional de Comercialización Agrícola -INDECA-</w:t>
      </w:r>
      <w:r w:rsidR="00000CAC" w:rsidRPr="00000CAC">
        <w:rPr>
          <w:rFonts w:ascii="Arial" w:hAnsi="Arial" w:cs="Arial"/>
          <w:sz w:val="24"/>
          <w:szCs w:val="24"/>
        </w:rPr>
        <w:t xml:space="preserve">, que tienen como propósito </w:t>
      </w:r>
      <w:r>
        <w:rPr>
          <w:rFonts w:ascii="Arial" w:hAnsi="Arial" w:cs="Arial"/>
          <w:sz w:val="24"/>
          <w:szCs w:val="24"/>
        </w:rPr>
        <w:t>la ejecución</w:t>
      </w:r>
      <w:r w:rsidR="00000CAC" w:rsidRPr="00000CAC">
        <w:rPr>
          <w:rFonts w:ascii="Arial" w:hAnsi="Arial" w:cs="Arial"/>
          <w:sz w:val="24"/>
          <w:szCs w:val="24"/>
        </w:rPr>
        <w:t xml:space="preserve"> eficiente</w:t>
      </w:r>
      <w:r>
        <w:rPr>
          <w:rFonts w:ascii="Arial" w:hAnsi="Arial" w:cs="Arial"/>
          <w:sz w:val="24"/>
          <w:szCs w:val="24"/>
        </w:rPr>
        <w:t xml:space="preserve"> </w:t>
      </w:r>
      <w:r w:rsidR="00B92936">
        <w:rPr>
          <w:rFonts w:ascii="Arial" w:hAnsi="Arial" w:cs="Arial"/>
          <w:sz w:val="24"/>
          <w:szCs w:val="24"/>
        </w:rPr>
        <w:t xml:space="preserve">del </w:t>
      </w:r>
      <w:r w:rsidR="00B92936" w:rsidRPr="00000CAC">
        <w:rPr>
          <w:rFonts w:ascii="Arial" w:hAnsi="Arial" w:cs="Arial"/>
          <w:sz w:val="24"/>
          <w:szCs w:val="24"/>
        </w:rPr>
        <w:t>trabajo</w:t>
      </w:r>
      <w:r w:rsidR="00000CAC" w:rsidRPr="00000CAC">
        <w:rPr>
          <w:rFonts w:ascii="Arial" w:hAnsi="Arial" w:cs="Arial"/>
          <w:sz w:val="24"/>
          <w:szCs w:val="24"/>
        </w:rPr>
        <w:t xml:space="preserve"> del personal</w:t>
      </w:r>
      <w:r w:rsidR="00640E80">
        <w:rPr>
          <w:rFonts w:ascii="Arial" w:hAnsi="Arial" w:cs="Arial"/>
          <w:sz w:val="24"/>
          <w:szCs w:val="24"/>
        </w:rPr>
        <w:t xml:space="preserve"> y que la institución cumpla con sus objetivos</w:t>
      </w:r>
      <w:r w:rsidR="00000CAC" w:rsidRPr="00000CAC">
        <w:rPr>
          <w:rFonts w:ascii="Arial" w:hAnsi="Arial" w:cs="Arial"/>
          <w:sz w:val="24"/>
          <w:szCs w:val="24"/>
        </w:rPr>
        <w:t>.</w:t>
      </w:r>
    </w:p>
    <w:p w14:paraId="2782951A" w14:textId="77777777" w:rsidR="00000CAC" w:rsidRPr="00000CAC" w:rsidRDefault="00000CAC" w:rsidP="00000CAC">
      <w:pPr>
        <w:spacing w:line="360" w:lineRule="auto"/>
        <w:contextualSpacing/>
        <w:jc w:val="both"/>
        <w:rPr>
          <w:rFonts w:ascii="Arial" w:hAnsi="Arial" w:cs="Arial"/>
          <w:sz w:val="24"/>
          <w:szCs w:val="24"/>
        </w:rPr>
      </w:pPr>
    </w:p>
    <w:p w14:paraId="579ED27F" w14:textId="06A72B29" w:rsidR="00000CAC" w:rsidRPr="00000CAC" w:rsidRDefault="00000CAC" w:rsidP="00000CAC">
      <w:pPr>
        <w:spacing w:line="360" w:lineRule="auto"/>
        <w:contextualSpacing/>
        <w:jc w:val="both"/>
        <w:rPr>
          <w:rFonts w:ascii="Arial" w:hAnsi="Arial" w:cs="Arial"/>
          <w:b/>
          <w:bCs/>
          <w:sz w:val="24"/>
          <w:szCs w:val="24"/>
        </w:rPr>
      </w:pPr>
      <w:r w:rsidRPr="00000CAC">
        <w:rPr>
          <w:rFonts w:ascii="Arial" w:hAnsi="Arial" w:cs="Arial"/>
          <w:b/>
          <w:bCs/>
          <w:sz w:val="24"/>
          <w:szCs w:val="24"/>
        </w:rPr>
        <w:t>REQUERIMIENTO DE MATERIALES Y SUMINISTROS</w:t>
      </w:r>
    </w:p>
    <w:p w14:paraId="02FE39FE" w14:textId="790DDD13" w:rsidR="00000CAC" w:rsidRPr="00000CAC" w:rsidRDefault="000901E0" w:rsidP="00000CAC">
      <w:pPr>
        <w:spacing w:line="360" w:lineRule="auto"/>
        <w:contextualSpacing/>
        <w:jc w:val="both"/>
        <w:rPr>
          <w:rFonts w:ascii="Arial" w:hAnsi="Arial" w:cs="Arial"/>
          <w:sz w:val="24"/>
          <w:szCs w:val="24"/>
        </w:rPr>
      </w:pPr>
      <w:r>
        <w:rPr>
          <w:rFonts w:ascii="Arial" w:hAnsi="Arial" w:cs="Arial"/>
          <w:sz w:val="24"/>
          <w:szCs w:val="24"/>
        </w:rPr>
        <w:t>D</w:t>
      </w:r>
      <w:r w:rsidR="00000CAC" w:rsidRPr="00000CAC">
        <w:rPr>
          <w:rFonts w:ascii="Arial" w:hAnsi="Arial" w:cs="Arial"/>
          <w:sz w:val="24"/>
          <w:szCs w:val="24"/>
        </w:rPr>
        <w:t>ocumento interno realizado por el solicitante, el cual debe ir debidamente autorizado</w:t>
      </w:r>
      <w:r>
        <w:rPr>
          <w:rFonts w:ascii="Arial" w:hAnsi="Arial" w:cs="Arial"/>
          <w:sz w:val="24"/>
          <w:szCs w:val="24"/>
        </w:rPr>
        <w:t xml:space="preserve"> y marginado </w:t>
      </w:r>
      <w:r w:rsidRPr="00000CAC">
        <w:rPr>
          <w:rFonts w:ascii="Arial" w:hAnsi="Arial" w:cs="Arial"/>
          <w:sz w:val="24"/>
          <w:szCs w:val="24"/>
        </w:rPr>
        <w:t>por</w:t>
      </w:r>
      <w:r w:rsidR="00000CAC" w:rsidRPr="00000CAC">
        <w:rPr>
          <w:rFonts w:ascii="Arial" w:hAnsi="Arial" w:cs="Arial"/>
          <w:sz w:val="24"/>
          <w:szCs w:val="24"/>
        </w:rPr>
        <w:t xml:space="preserve"> el </w:t>
      </w:r>
      <w:r>
        <w:rPr>
          <w:rFonts w:ascii="Arial" w:hAnsi="Arial" w:cs="Arial"/>
          <w:sz w:val="24"/>
          <w:szCs w:val="24"/>
        </w:rPr>
        <w:t>Director</w:t>
      </w:r>
      <w:r w:rsidR="00000CAC" w:rsidRPr="00000CAC">
        <w:rPr>
          <w:rFonts w:ascii="Arial" w:hAnsi="Arial" w:cs="Arial"/>
          <w:sz w:val="24"/>
          <w:szCs w:val="24"/>
        </w:rPr>
        <w:t xml:space="preserve"> Administrativo del </w:t>
      </w:r>
      <w:r>
        <w:rPr>
          <w:rFonts w:ascii="Arial" w:hAnsi="Arial" w:cs="Arial"/>
          <w:sz w:val="24"/>
          <w:szCs w:val="24"/>
        </w:rPr>
        <w:t>Instituto Nacional de Comercialización Agrícola -INDECA-</w:t>
      </w:r>
      <w:r w:rsidR="00000CAC" w:rsidRPr="00000CAC">
        <w:rPr>
          <w:rFonts w:ascii="Arial" w:hAnsi="Arial" w:cs="Arial"/>
          <w:sz w:val="24"/>
          <w:szCs w:val="24"/>
        </w:rPr>
        <w:t xml:space="preserve">, el cual sirve como </w:t>
      </w:r>
      <w:r>
        <w:rPr>
          <w:rFonts w:ascii="Arial" w:hAnsi="Arial" w:cs="Arial"/>
          <w:sz w:val="24"/>
          <w:szCs w:val="24"/>
        </w:rPr>
        <w:t xml:space="preserve">documento </w:t>
      </w:r>
      <w:r w:rsidR="00000CAC" w:rsidRPr="00000CAC">
        <w:rPr>
          <w:rFonts w:ascii="Arial" w:hAnsi="Arial" w:cs="Arial"/>
          <w:sz w:val="24"/>
          <w:szCs w:val="24"/>
        </w:rPr>
        <w:t>para solicitar materiales y suministros en beneficio de la unidad requirente.</w:t>
      </w:r>
    </w:p>
    <w:p w14:paraId="6E036F4E" w14:textId="77777777" w:rsidR="00000CAC" w:rsidRPr="00000CAC" w:rsidRDefault="00000CAC" w:rsidP="00000CAC">
      <w:pPr>
        <w:spacing w:line="360" w:lineRule="auto"/>
        <w:contextualSpacing/>
        <w:jc w:val="both"/>
        <w:rPr>
          <w:rFonts w:ascii="Arial" w:hAnsi="Arial" w:cs="Arial"/>
          <w:b/>
          <w:bCs/>
          <w:sz w:val="24"/>
          <w:szCs w:val="24"/>
        </w:rPr>
      </w:pPr>
    </w:p>
    <w:p w14:paraId="14D1FFB9" w14:textId="77777777" w:rsidR="00000CAC" w:rsidRPr="00000CAC" w:rsidRDefault="00000CAC" w:rsidP="00000CAC">
      <w:pPr>
        <w:spacing w:line="360" w:lineRule="auto"/>
        <w:contextualSpacing/>
        <w:jc w:val="both"/>
        <w:rPr>
          <w:rFonts w:ascii="Arial" w:hAnsi="Arial" w:cs="Arial"/>
          <w:b/>
          <w:bCs/>
          <w:sz w:val="24"/>
          <w:szCs w:val="24"/>
        </w:rPr>
      </w:pPr>
      <w:r w:rsidRPr="00000CAC">
        <w:rPr>
          <w:rFonts w:ascii="Arial" w:hAnsi="Arial" w:cs="Arial"/>
          <w:b/>
          <w:bCs/>
          <w:sz w:val="24"/>
          <w:szCs w:val="24"/>
        </w:rPr>
        <w:t>CONSTANCIAS DE INGRESO (FORMA 1-H)</w:t>
      </w:r>
    </w:p>
    <w:p w14:paraId="574C147A" w14:textId="186CFF95" w:rsidR="00000CAC" w:rsidRDefault="000901E0" w:rsidP="00000CAC">
      <w:pPr>
        <w:spacing w:line="360" w:lineRule="auto"/>
        <w:contextualSpacing/>
        <w:jc w:val="both"/>
        <w:rPr>
          <w:rFonts w:ascii="Arial" w:hAnsi="Arial" w:cs="Arial"/>
          <w:sz w:val="24"/>
          <w:szCs w:val="24"/>
        </w:rPr>
      </w:pPr>
      <w:r>
        <w:rPr>
          <w:rFonts w:ascii="Arial" w:hAnsi="Arial" w:cs="Arial"/>
          <w:sz w:val="24"/>
          <w:szCs w:val="24"/>
        </w:rPr>
        <w:t>D</w:t>
      </w:r>
      <w:r w:rsidR="00000CAC" w:rsidRPr="00000CAC">
        <w:rPr>
          <w:rFonts w:ascii="Arial" w:hAnsi="Arial" w:cs="Arial"/>
          <w:sz w:val="24"/>
          <w:szCs w:val="24"/>
        </w:rPr>
        <w:t xml:space="preserve">ocumentos autorizados por la Contraloría General de Cuentas –CGC-, donde se registran las características y documentos de respaldo de los materiales, suministros adquiridos por el </w:t>
      </w:r>
      <w:r>
        <w:rPr>
          <w:rFonts w:ascii="Arial" w:hAnsi="Arial" w:cs="Arial"/>
          <w:sz w:val="24"/>
          <w:szCs w:val="24"/>
        </w:rPr>
        <w:t>Instituto Nacional de Comercialización Agrícola</w:t>
      </w:r>
      <w:r w:rsidR="00000CAC" w:rsidRPr="00000CAC">
        <w:rPr>
          <w:rFonts w:ascii="Arial" w:hAnsi="Arial" w:cs="Arial"/>
          <w:sz w:val="24"/>
          <w:szCs w:val="24"/>
        </w:rPr>
        <w:t>.</w:t>
      </w:r>
    </w:p>
    <w:p w14:paraId="0B6C1253" w14:textId="77777777" w:rsidR="00000CAC" w:rsidRPr="00000CAC" w:rsidRDefault="00000CAC" w:rsidP="00000CAC">
      <w:pPr>
        <w:spacing w:line="360" w:lineRule="auto"/>
        <w:contextualSpacing/>
        <w:jc w:val="both"/>
        <w:rPr>
          <w:rFonts w:ascii="Arial" w:hAnsi="Arial" w:cs="Arial"/>
          <w:sz w:val="24"/>
          <w:szCs w:val="24"/>
        </w:rPr>
      </w:pPr>
    </w:p>
    <w:p w14:paraId="75AA2D31" w14:textId="77777777" w:rsidR="00000CAC" w:rsidRPr="00000CAC" w:rsidRDefault="00000CAC" w:rsidP="00000CAC">
      <w:pPr>
        <w:spacing w:line="360" w:lineRule="auto"/>
        <w:contextualSpacing/>
        <w:jc w:val="both"/>
        <w:rPr>
          <w:rFonts w:ascii="Arial" w:hAnsi="Arial" w:cs="Arial"/>
          <w:b/>
          <w:bCs/>
          <w:sz w:val="24"/>
          <w:szCs w:val="24"/>
        </w:rPr>
      </w:pPr>
      <w:r w:rsidRPr="00000CAC">
        <w:rPr>
          <w:rFonts w:ascii="Arial" w:hAnsi="Arial" w:cs="Arial"/>
          <w:b/>
          <w:bCs/>
          <w:sz w:val="24"/>
          <w:szCs w:val="24"/>
        </w:rPr>
        <w:t xml:space="preserve">CONSTANCIAS DE </w:t>
      </w:r>
      <w:r>
        <w:rPr>
          <w:rFonts w:ascii="Arial" w:hAnsi="Arial" w:cs="Arial"/>
          <w:b/>
          <w:bCs/>
          <w:sz w:val="24"/>
          <w:szCs w:val="24"/>
        </w:rPr>
        <w:t>SALIDA</w:t>
      </w:r>
      <w:r w:rsidRPr="00000CAC">
        <w:rPr>
          <w:rFonts w:ascii="Arial" w:hAnsi="Arial" w:cs="Arial"/>
          <w:b/>
          <w:bCs/>
          <w:sz w:val="24"/>
          <w:szCs w:val="24"/>
        </w:rPr>
        <w:t xml:space="preserve"> (FORMA </w:t>
      </w:r>
      <w:r>
        <w:rPr>
          <w:rFonts w:ascii="Arial" w:hAnsi="Arial" w:cs="Arial"/>
          <w:b/>
          <w:bCs/>
          <w:sz w:val="24"/>
          <w:szCs w:val="24"/>
        </w:rPr>
        <w:t>DO-13</w:t>
      </w:r>
      <w:r w:rsidRPr="00000CAC">
        <w:rPr>
          <w:rFonts w:ascii="Arial" w:hAnsi="Arial" w:cs="Arial"/>
          <w:b/>
          <w:bCs/>
          <w:sz w:val="24"/>
          <w:szCs w:val="24"/>
        </w:rPr>
        <w:t>)</w:t>
      </w:r>
    </w:p>
    <w:p w14:paraId="1CBA75F9" w14:textId="67C12160" w:rsidR="00000CAC" w:rsidRPr="00000CAC" w:rsidRDefault="000901E0" w:rsidP="00000CAC">
      <w:pPr>
        <w:spacing w:line="360" w:lineRule="auto"/>
        <w:contextualSpacing/>
        <w:jc w:val="both"/>
        <w:rPr>
          <w:rFonts w:ascii="Arial" w:hAnsi="Arial" w:cs="Arial"/>
          <w:sz w:val="24"/>
          <w:szCs w:val="24"/>
        </w:rPr>
      </w:pPr>
      <w:r>
        <w:rPr>
          <w:rFonts w:ascii="Arial" w:hAnsi="Arial" w:cs="Arial"/>
          <w:sz w:val="24"/>
          <w:szCs w:val="24"/>
        </w:rPr>
        <w:t xml:space="preserve">Documento </w:t>
      </w:r>
      <w:r w:rsidR="00621511">
        <w:rPr>
          <w:rFonts w:ascii="Arial" w:hAnsi="Arial" w:cs="Arial"/>
          <w:sz w:val="24"/>
          <w:szCs w:val="24"/>
        </w:rPr>
        <w:t>interno de envío y recepción de artículos varios, el cual es realizado por el encargado de almacén y suministro para constancia de salida.</w:t>
      </w:r>
    </w:p>
    <w:p w14:paraId="49E29DC7" w14:textId="77777777" w:rsidR="007127BC" w:rsidRDefault="007127BC" w:rsidP="00000CAC">
      <w:pPr>
        <w:spacing w:line="360" w:lineRule="auto"/>
        <w:contextualSpacing/>
        <w:jc w:val="both"/>
        <w:rPr>
          <w:rFonts w:ascii="Arial" w:hAnsi="Arial" w:cs="Arial"/>
          <w:b/>
          <w:bCs/>
          <w:sz w:val="24"/>
          <w:szCs w:val="24"/>
        </w:rPr>
      </w:pPr>
    </w:p>
    <w:p w14:paraId="384C8948" w14:textId="49CFD931" w:rsidR="00000CAC" w:rsidRPr="00000CAC" w:rsidRDefault="00000CAC" w:rsidP="00000CAC">
      <w:pPr>
        <w:spacing w:line="360" w:lineRule="auto"/>
        <w:contextualSpacing/>
        <w:jc w:val="both"/>
        <w:rPr>
          <w:rFonts w:ascii="Arial" w:hAnsi="Arial" w:cs="Arial"/>
          <w:b/>
          <w:bCs/>
          <w:sz w:val="24"/>
          <w:szCs w:val="24"/>
        </w:rPr>
      </w:pPr>
      <w:r w:rsidRPr="00000CAC">
        <w:rPr>
          <w:rFonts w:ascii="Arial" w:hAnsi="Arial" w:cs="Arial"/>
          <w:b/>
          <w:bCs/>
          <w:sz w:val="24"/>
          <w:szCs w:val="24"/>
        </w:rPr>
        <w:t>TARJETAS KARDEX</w:t>
      </w:r>
    </w:p>
    <w:p w14:paraId="6B3B4EFE" w14:textId="4FE03C8D" w:rsidR="00000CAC" w:rsidRPr="00000CAC" w:rsidRDefault="000901E0" w:rsidP="00000CAC">
      <w:pPr>
        <w:spacing w:line="360" w:lineRule="auto"/>
        <w:contextualSpacing/>
        <w:jc w:val="both"/>
        <w:rPr>
          <w:rFonts w:ascii="Arial" w:hAnsi="Arial" w:cs="Arial"/>
          <w:sz w:val="24"/>
          <w:szCs w:val="24"/>
        </w:rPr>
      </w:pPr>
      <w:r>
        <w:rPr>
          <w:rFonts w:ascii="Arial" w:hAnsi="Arial" w:cs="Arial"/>
          <w:sz w:val="24"/>
          <w:szCs w:val="24"/>
        </w:rPr>
        <w:t>Do</w:t>
      </w:r>
      <w:r w:rsidR="00000CAC" w:rsidRPr="00000CAC">
        <w:rPr>
          <w:rFonts w:ascii="Arial" w:hAnsi="Arial" w:cs="Arial"/>
          <w:sz w:val="24"/>
          <w:szCs w:val="24"/>
        </w:rPr>
        <w:t xml:space="preserve">cumentos autorizados por la </w:t>
      </w:r>
      <w:r>
        <w:rPr>
          <w:rFonts w:ascii="Arial" w:hAnsi="Arial" w:cs="Arial"/>
          <w:sz w:val="24"/>
          <w:szCs w:val="24"/>
        </w:rPr>
        <w:t>C</w:t>
      </w:r>
      <w:r w:rsidRPr="000901E0">
        <w:rPr>
          <w:rFonts w:ascii="Arial" w:hAnsi="Arial" w:cs="Arial"/>
          <w:sz w:val="24"/>
          <w:szCs w:val="24"/>
        </w:rPr>
        <w:t xml:space="preserve">ontraloría </w:t>
      </w:r>
      <w:r>
        <w:rPr>
          <w:rFonts w:ascii="Arial" w:hAnsi="Arial" w:cs="Arial"/>
          <w:sz w:val="24"/>
          <w:szCs w:val="24"/>
        </w:rPr>
        <w:t>G</w:t>
      </w:r>
      <w:r w:rsidRPr="000901E0">
        <w:rPr>
          <w:rFonts w:ascii="Arial" w:hAnsi="Arial" w:cs="Arial"/>
          <w:sz w:val="24"/>
          <w:szCs w:val="24"/>
        </w:rPr>
        <w:t xml:space="preserve">eneral de </w:t>
      </w:r>
      <w:r>
        <w:rPr>
          <w:rFonts w:ascii="Arial" w:hAnsi="Arial" w:cs="Arial"/>
          <w:sz w:val="24"/>
          <w:szCs w:val="24"/>
        </w:rPr>
        <w:t>C</w:t>
      </w:r>
      <w:r w:rsidRPr="000901E0">
        <w:rPr>
          <w:rFonts w:ascii="Arial" w:hAnsi="Arial" w:cs="Arial"/>
          <w:sz w:val="24"/>
          <w:szCs w:val="24"/>
        </w:rPr>
        <w:t>uentas</w:t>
      </w:r>
      <w:r>
        <w:rPr>
          <w:rFonts w:ascii="Arial" w:hAnsi="Arial" w:cs="Arial"/>
          <w:sz w:val="24"/>
          <w:szCs w:val="24"/>
        </w:rPr>
        <w:t xml:space="preserve"> -</w:t>
      </w:r>
      <w:r w:rsidR="00000CAC" w:rsidRPr="00000CAC">
        <w:rPr>
          <w:rFonts w:ascii="Arial" w:hAnsi="Arial" w:cs="Arial"/>
          <w:sz w:val="24"/>
          <w:szCs w:val="24"/>
        </w:rPr>
        <w:t>CGC</w:t>
      </w:r>
      <w:r>
        <w:rPr>
          <w:rFonts w:ascii="Arial" w:hAnsi="Arial" w:cs="Arial"/>
          <w:sz w:val="24"/>
          <w:szCs w:val="24"/>
        </w:rPr>
        <w:t>-</w:t>
      </w:r>
      <w:r w:rsidR="00000CAC" w:rsidRPr="00000CAC">
        <w:rPr>
          <w:rFonts w:ascii="Arial" w:hAnsi="Arial" w:cs="Arial"/>
          <w:sz w:val="24"/>
          <w:szCs w:val="24"/>
        </w:rPr>
        <w:t xml:space="preserve">, </w:t>
      </w:r>
      <w:r>
        <w:rPr>
          <w:rFonts w:ascii="Arial" w:hAnsi="Arial" w:cs="Arial"/>
          <w:sz w:val="24"/>
          <w:szCs w:val="24"/>
        </w:rPr>
        <w:t>en la cual</w:t>
      </w:r>
      <w:r w:rsidR="00000CAC" w:rsidRPr="00000CAC">
        <w:rPr>
          <w:rFonts w:ascii="Arial" w:hAnsi="Arial" w:cs="Arial"/>
          <w:sz w:val="24"/>
          <w:szCs w:val="24"/>
        </w:rPr>
        <w:t xml:space="preserve"> se registran las entradas, salidas, bajas y devoluciones de materiales y suministros adquiridos </w:t>
      </w:r>
      <w:r w:rsidRPr="00000CAC">
        <w:rPr>
          <w:rFonts w:ascii="Arial" w:hAnsi="Arial" w:cs="Arial"/>
          <w:sz w:val="24"/>
          <w:szCs w:val="24"/>
        </w:rPr>
        <w:t xml:space="preserve">por </w:t>
      </w:r>
      <w:r>
        <w:rPr>
          <w:rFonts w:ascii="Arial" w:hAnsi="Arial" w:cs="Arial"/>
          <w:sz w:val="24"/>
          <w:szCs w:val="24"/>
        </w:rPr>
        <w:t>Instituto Nacional de Comercialización Agrícola</w:t>
      </w:r>
      <w:r w:rsidR="00000CAC" w:rsidRPr="00000CAC">
        <w:rPr>
          <w:rFonts w:ascii="Arial" w:hAnsi="Arial" w:cs="Arial"/>
          <w:sz w:val="24"/>
          <w:szCs w:val="24"/>
        </w:rPr>
        <w:t>.</w:t>
      </w:r>
    </w:p>
    <w:p w14:paraId="5D525D2F" w14:textId="3D58C812" w:rsidR="00000CAC" w:rsidRDefault="00000CAC" w:rsidP="00000CAC">
      <w:pPr>
        <w:spacing w:line="360" w:lineRule="auto"/>
        <w:contextualSpacing/>
        <w:jc w:val="both"/>
        <w:rPr>
          <w:rFonts w:ascii="Arial" w:hAnsi="Arial" w:cs="Arial"/>
          <w:sz w:val="24"/>
          <w:szCs w:val="24"/>
        </w:rPr>
      </w:pPr>
    </w:p>
    <w:p w14:paraId="12003F3F" w14:textId="41BEBA3B" w:rsidR="00615D6B" w:rsidRDefault="00615D6B" w:rsidP="00000CAC">
      <w:pPr>
        <w:spacing w:line="360" w:lineRule="auto"/>
        <w:contextualSpacing/>
        <w:jc w:val="both"/>
        <w:rPr>
          <w:rFonts w:ascii="Arial" w:hAnsi="Arial" w:cs="Arial"/>
          <w:sz w:val="24"/>
          <w:szCs w:val="24"/>
        </w:rPr>
      </w:pPr>
    </w:p>
    <w:p w14:paraId="0DEA442F" w14:textId="4CFB3CD4" w:rsidR="00615D6B" w:rsidRPr="00000CAC" w:rsidRDefault="005E700C" w:rsidP="00000CAC">
      <w:pPr>
        <w:spacing w:line="360" w:lineRule="auto"/>
        <w:contextualSpacing/>
        <w:jc w:val="both"/>
        <w:rPr>
          <w:rFonts w:ascii="Arial" w:hAnsi="Arial" w:cs="Arial"/>
          <w:sz w:val="24"/>
          <w:szCs w:val="24"/>
        </w:rPr>
      </w:pPr>
      <w:r w:rsidRPr="005E700C">
        <w:rPr>
          <w:rFonts w:ascii="Arial" w:hAnsi="Arial" w:cs="Arial"/>
          <w:b/>
          <w:bCs/>
          <w:noProof/>
          <w:sz w:val="24"/>
          <w:szCs w:val="24"/>
        </w:rPr>
        <mc:AlternateContent>
          <mc:Choice Requires="wps">
            <w:drawing>
              <wp:anchor distT="45720" distB="45720" distL="114300" distR="114300" simplePos="0" relativeHeight="251676672" behindDoc="0" locked="0" layoutInCell="1" allowOverlap="1" wp14:anchorId="446EB12F" wp14:editId="5D597139">
                <wp:simplePos x="0" y="0"/>
                <wp:positionH relativeFrom="margin">
                  <wp:align>right</wp:align>
                </wp:positionH>
                <wp:positionV relativeFrom="paragraph">
                  <wp:posOffset>455295</wp:posOffset>
                </wp:positionV>
                <wp:extent cx="381000" cy="444500"/>
                <wp:effectExtent l="0" t="0" r="0" b="0"/>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4500"/>
                        </a:xfrm>
                        <a:prstGeom prst="rect">
                          <a:avLst/>
                        </a:prstGeom>
                        <a:noFill/>
                        <a:ln w="9525">
                          <a:noFill/>
                          <a:miter lim="800000"/>
                          <a:headEnd/>
                          <a:tailEnd/>
                        </a:ln>
                      </wps:spPr>
                      <wps:txbx>
                        <w:txbxContent>
                          <w:p w14:paraId="5DBC7912" w14:textId="06CF82C1"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EB12F" id="_x0000_s1032" type="#_x0000_t202" style="position:absolute;left:0;text-align:left;margin-left:-21.2pt;margin-top:35.85pt;width:30pt;height:3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" filled="f" stroked="f">
                <v:textbox>
                  <w:txbxContent>
                    <w:p w14:paraId="5DBC7912" w14:textId="06CF82C1"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8</w:t>
                      </w:r>
                    </w:p>
                  </w:txbxContent>
                </v:textbox>
                <w10:wrap anchorx="margin"/>
              </v:shape>
            </w:pict>
          </mc:Fallback>
        </mc:AlternateContent>
      </w:r>
    </w:p>
    <w:p w14:paraId="7D4C1564" w14:textId="5F2D25B1" w:rsidR="00615D6B" w:rsidRDefault="00615D6B" w:rsidP="00000CAC">
      <w:pPr>
        <w:spacing w:line="360" w:lineRule="auto"/>
        <w:contextualSpacing/>
        <w:jc w:val="both"/>
        <w:rPr>
          <w:rFonts w:ascii="Arial" w:hAnsi="Arial" w:cs="Arial"/>
          <w:b/>
          <w:bCs/>
          <w:sz w:val="24"/>
          <w:szCs w:val="24"/>
        </w:rPr>
      </w:pPr>
    </w:p>
    <w:p w14:paraId="518CCC30" w14:textId="77777777" w:rsidR="00615D6B" w:rsidRDefault="00615D6B" w:rsidP="00000CAC">
      <w:pPr>
        <w:spacing w:line="360" w:lineRule="auto"/>
        <w:contextualSpacing/>
        <w:jc w:val="both"/>
        <w:rPr>
          <w:rFonts w:ascii="Arial" w:hAnsi="Arial" w:cs="Arial"/>
          <w:b/>
          <w:bCs/>
          <w:sz w:val="24"/>
          <w:szCs w:val="24"/>
        </w:rPr>
      </w:pPr>
    </w:p>
    <w:p w14:paraId="1F0B6B16" w14:textId="77777777" w:rsidR="00615D6B" w:rsidRDefault="00615D6B" w:rsidP="00000CAC">
      <w:pPr>
        <w:spacing w:line="360" w:lineRule="auto"/>
        <w:contextualSpacing/>
        <w:jc w:val="both"/>
        <w:rPr>
          <w:rFonts w:ascii="Arial" w:hAnsi="Arial" w:cs="Arial"/>
          <w:b/>
          <w:bCs/>
          <w:sz w:val="24"/>
          <w:szCs w:val="24"/>
        </w:rPr>
      </w:pPr>
    </w:p>
    <w:p w14:paraId="3BCDB81B" w14:textId="7A4E0B10" w:rsidR="00000CAC" w:rsidRPr="00000CAC" w:rsidRDefault="00000CAC" w:rsidP="00000CAC">
      <w:pPr>
        <w:spacing w:line="360" w:lineRule="auto"/>
        <w:contextualSpacing/>
        <w:jc w:val="both"/>
        <w:rPr>
          <w:rFonts w:ascii="Arial" w:hAnsi="Arial" w:cs="Arial"/>
          <w:b/>
          <w:bCs/>
          <w:sz w:val="24"/>
          <w:szCs w:val="24"/>
        </w:rPr>
      </w:pPr>
      <w:r w:rsidRPr="00000CAC">
        <w:rPr>
          <w:rFonts w:ascii="Arial" w:hAnsi="Arial" w:cs="Arial"/>
          <w:b/>
          <w:bCs/>
          <w:sz w:val="24"/>
          <w:szCs w:val="24"/>
        </w:rPr>
        <w:t>INVENTARIO FISICO DE MATERIALES Y SUMINISTROS</w:t>
      </w:r>
    </w:p>
    <w:p w14:paraId="0CB61CBC" w14:textId="1982847E" w:rsidR="00000CAC" w:rsidRPr="00000CAC" w:rsidRDefault="007127BC" w:rsidP="00000CAC">
      <w:pPr>
        <w:spacing w:line="360" w:lineRule="auto"/>
        <w:contextualSpacing/>
        <w:jc w:val="both"/>
        <w:rPr>
          <w:rFonts w:ascii="Arial" w:hAnsi="Arial" w:cs="Arial"/>
          <w:sz w:val="24"/>
          <w:szCs w:val="24"/>
        </w:rPr>
      </w:pPr>
      <w:r>
        <w:rPr>
          <w:rFonts w:ascii="Arial" w:hAnsi="Arial" w:cs="Arial"/>
          <w:sz w:val="24"/>
          <w:szCs w:val="24"/>
        </w:rPr>
        <w:t>Conteo</w:t>
      </w:r>
      <w:r w:rsidR="00000CAC" w:rsidRPr="00000CAC">
        <w:rPr>
          <w:rFonts w:ascii="Arial" w:hAnsi="Arial" w:cs="Arial"/>
          <w:sz w:val="24"/>
          <w:szCs w:val="24"/>
        </w:rPr>
        <w:t xml:space="preserve"> físic</w:t>
      </w:r>
      <w:r>
        <w:rPr>
          <w:rFonts w:ascii="Arial" w:hAnsi="Arial" w:cs="Arial"/>
          <w:sz w:val="24"/>
          <w:szCs w:val="24"/>
        </w:rPr>
        <w:t>o</w:t>
      </w:r>
      <w:r w:rsidR="00000CAC" w:rsidRPr="00000CAC">
        <w:rPr>
          <w:rFonts w:ascii="Arial" w:hAnsi="Arial" w:cs="Arial"/>
          <w:sz w:val="24"/>
          <w:szCs w:val="24"/>
        </w:rPr>
        <w:t xml:space="preserve"> de los materiales y suministros existentes en el almacén</w:t>
      </w:r>
      <w:r w:rsidR="000901E0">
        <w:rPr>
          <w:rFonts w:ascii="Arial" w:hAnsi="Arial" w:cs="Arial"/>
          <w:sz w:val="24"/>
          <w:szCs w:val="24"/>
        </w:rPr>
        <w:t xml:space="preserve"> de la institución</w:t>
      </w:r>
      <w:r>
        <w:rPr>
          <w:rFonts w:ascii="Arial" w:hAnsi="Arial" w:cs="Arial"/>
          <w:sz w:val="24"/>
          <w:szCs w:val="24"/>
        </w:rPr>
        <w:t>, para asegurar que los saldos y montos registrados en las tarjetas Kardex autorizadas por la CGC, sean correctas.</w:t>
      </w:r>
    </w:p>
    <w:p w14:paraId="6B8A8955" w14:textId="1417F1A7" w:rsidR="006A7736" w:rsidRDefault="006A7736" w:rsidP="00000CAC">
      <w:pPr>
        <w:jc w:val="both"/>
        <w:rPr>
          <w:rFonts w:ascii="Arial" w:hAnsi="Arial" w:cs="Arial"/>
          <w:sz w:val="24"/>
          <w:szCs w:val="24"/>
        </w:rPr>
      </w:pPr>
    </w:p>
    <w:p w14:paraId="759E5228" w14:textId="55C2B51A" w:rsidR="00615D6B" w:rsidRDefault="00615D6B" w:rsidP="00000CAC">
      <w:pPr>
        <w:jc w:val="both"/>
        <w:rPr>
          <w:rFonts w:ascii="Arial" w:hAnsi="Arial" w:cs="Arial"/>
          <w:sz w:val="24"/>
          <w:szCs w:val="24"/>
        </w:rPr>
      </w:pPr>
    </w:p>
    <w:p w14:paraId="29AA87EE" w14:textId="0E2D7501" w:rsidR="00615D6B" w:rsidRDefault="00615D6B" w:rsidP="00000CAC">
      <w:pPr>
        <w:jc w:val="both"/>
        <w:rPr>
          <w:rFonts w:ascii="Arial" w:hAnsi="Arial" w:cs="Arial"/>
          <w:sz w:val="24"/>
          <w:szCs w:val="24"/>
        </w:rPr>
      </w:pPr>
    </w:p>
    <w:p w14:paraId="00EE5C0B" w14:textId="534DB9B5" w:rsidR="00615D6B" w:rsidRDefault="00615D6B" w:rsidP="00000CAC">
      <w:pPr>
        <w:jc w:val="both"/>
        <w:rPr>
          <w:rFonts w:ascii="Arial" w:hAnsi="Arial" w:cs="Arial"/>
          <w:sz w:val="24"/>
          <w:szCs w:val="24"/>
        </w:rPr>
      </w:pPr>
    </w:p>
    <w:p w14:paraId="67DA38EF" w14:textId="39C70882" w:rsidR="00615D6B" w:rsidRDefault="00615D6B" w:rsidP="00000CAC">
      <w:pPr>
        <w:jc w:val="both"/>
        <w:rPr>
          <w:rFonts w:ascii="Arial" w:hAnsi="Arial" w:cs="Arial"/>
          <w:sz w:val="24"/>
          <w:szCs w:val="24"/>
        </w:rPr>
      </w:pPr>
    </w:p>
    <w:p w14:paraId="239E3B58" w14:textId="085769D3" w:rsidR="00615D6B" w:rsidRDefault="00615D6B" w:rsidP="00000CAC">
      <w:pPr>
        <w:jc w:val="both"/>
        <w:rPr>
          <w:rFonts w:ascii="Arial" w:hAnsi="Arial" w:cs="Arial"/>
          <w:sz w:val="24"/>
          <w:szCs w:val="24"/>
        </w:rPr>
      </w:pPr>
    </w:p>
    <w:p w14:paraId="1C8388BD" w14:textId="7D218044" w:rsidR="00615D6B" w:rsidRDefault="00615D6B" w:rsidP="00000CAC">
      <w:pPr>
        <w:jc w:val="both"/>
        <w:rPr>
          <w:rFonts w:ascii="Arial" w:hAnsi="Arial" w:cs="Arial"/>
          <w:sz w:val="24"/>
          <w:szCs w:val="24"/>
        </w:rPr>
      </w:pPr>
    </w:p>
    <w:p w14:paraId="0942A718" w14:textId="5D10F6E5" w:rsidR="00615D6B" w:rsidRDefault="00615D6B" w:rsidP="00000CAC">
      <w:pPr>
        <w:jc w:val="both"/>
        <w:rPr>
          <w:rFonts w:ascii="Arial" w:hAnsi="Arial" w:cs="Arial"/>
          <w:sz w:val="24"/>
          <w:szCs w:val="24"/>
        </w:rPr>
      </w:pPr>
    </w:p>
    <w:p w14:paraId="6EDC8B5A" w14:textId="1DDAE592" w:rsidR="00615D6B" w:rsidRDefault="00615D6B" w:rsidP="00000CAC">
      <w:pPr>
        <w:jc w:val="both"/>
        <w:rPr>
          <w:rFonts w:ascii="Arial" w:hAnsi="Arial" w:cs="Arial"/>
          <w:sz w:val="24"/>
          <w:szCs w:val="24"/>
        </w:rPr>
      </w:pPr>
    </w:p>
    <w:p w14:paraId="71A5DED6" w14:textId="0362BEEB" w:rsidR="00615D6B" w:rsidRDefault="00615D6B" w:rsidP="00000CAC">
      <w:pPr>
        <w:jc w:val="both"/>
        <w:rPr>
          <w:rFonts w:ascii="Arial" w:hAnsi="Arial" w:cs="Arial"/>
          <w:sz w:val="24"/>
          <w:szCs w:val="24"/>
        </w:rPr>
      </w:pPr>
    </w:p>
    <w:p w14:paraId="7E42E48E" w14:textId="67471BB6" w:rsidR="00615D6B" w:rsidRDefault="00615D6B" w:rsidP="00000CAC">
      <w:pPr>
        <w:jc w:val="both"/>
        <w:rPr>
          <w:rFonts w:ascii="Arial" w:hAnsi="Arial" w:cs="Arial"/>
          <w:sz w:val="24"/>
          <w:szCs w:val="24"/>
        </w:rPr>
      </w:pPr>
    </w:p>
    <w:p w14:paraId="2DFF0656" w14:textId="2BA2D654" w:rsidR="00615D6B" w:rsidRDefault="00615D6B" w:rsidP="00000CAC">
      <w:pPr>
        <w:jc w:val="both"/>
        <w:rPr>
          <w:rFonts w:ascii="Arial" w:hAnsi="Arial" w:cs="Arial"/>
          <w:sz w:val="24"/>
          <w:szCs w:val="24"/>
        </w:rPr>
      </w:pPr>
    </w:p>
    <w:p w14:paraId="21051A20" w14:textId="5BC80DA6" w:rsidR="00615D6B" w:rsidRDefault="00615D6B" w:rsidP="00000CAC">
      <w:pPr>
        <w:jc w:val="both"/>
        <w:rPr>
          <w:rFonts w:ascii="Arial" w:hAnsi="Arial" w:cs="Arial"/>
          <w:sz w:val="24"/>
          <w:szCs w:val="24"/>
        </w:rPr>
      </w:pPr>
    </w:p>
    <w:p w14:paraId="24C072D9" w14:textId="0602A4A2" w:rsidR="00615D6B" w:rsidRDefault="00615D6B" w:rsidP="00000CAC">
      <w:pPr>
        <w:jc w:val="both"/>
        <w:rPr>
          <w:rFonts w:ascii="Arial" w:hAnsi="Arial" w:cs="Arial"/>
          <w:sz w:val="24"/>
          <w:szCs w:val="24"/>
        </w:rPr>
      </w:pPr>
    </w:p>
    <w:p w14:paraId="2E729E5D" w14:textId="7E322282" w:rsidR="00615D6B" w:rsidRDefault="00615D6B" w:rsidP="00000CAC">
      <w:pPr>
        <w:jc w:val="both"/>
        <w:rPr>
          <w:rFonts w:ascii="Arial" w:hAnsi="Arial" w:cs="Arial"/>
          <w:sz w:val="24"/>
          <w:szCs w:val="24"/>
        </w:rPr>
      </w:pPr>
    </w:p>
    <w:p w14:paraId="6462D56D" w14:textId="3EA2AEB5" w:rsidR="00615D6B" w:rsidRDefault="00615D6B" w:rsidP="00000CAC">
      <w:pPr>
        <w:jc w:val="both"/>
        <w:rPr>
          <w:rFonts w:ascii="Arial" w:hAnsi="Arial" w:cs="Arial"/>
          <w:sz w:val="24"/>
          <w:szCs w:val="24"/>
        </w:rPr>
      </w:pPr>
    </w:p>
    <w:p w14:paraId="0215361E" w14:textId="02C9C0A5" w:rsidR="00615D6B" w:rsidRDefault="00615D6B" w:rsidP="00000CAC">
      <w:pPr>
        <w:jc w:val="both"/>
        <w:rPr>
          <w:rFonts w:ascii="Arial" w:hAnsi="Arial" w:cs="Arial"/>
          <w:sz w:val="24"/>
          <w:szCs w:val="24"/>
        </w:rPr>
      </w:pPr>
    </w:p>
    <w:p w14:paraId="10F01FB6" w14:textId="66FD4235" w:rsidR="00615D6B" w:rsidRDefault="00615D6B" w:rsidP="00000CAC">
      <w:pPr>
        <w:jc w:val="both"/>
        <w:rPr>
          <w:rFonts w:ascii="Arial" w:hAnsi="Arial" w:cs="Arial"/>
          <w:sz w:val="24"/>
          <w:szCs w:val="24"/>
        </w:rPr>
      </w:pPr>
    </w:p>
    <w:p w14:paraId="1CE1CD35" w14:textId="1D8A2560" w:rsidR="00615D6B" w:rsidRDefault="00615D6B" w:rsidP="00000CAC">
      <w:pPr>
        <w:jc w:val="both"/>
        <w:rPr>
          <w:rFonts w:ascii="Arial" w:hAnsi="Arial" w:cs="Arial"/>
          <w:sz w:val="24"/>
          <w:szCs w:val="24"/>
        </w:rPr>
      </w:pPr>
    </w:p>
    <w:p w14:paraId="57C8936A" w14:textId="44CC248C" w:rsidR="00615D6B" w:rsidRDefault="00615D6B" w:rsidP="00000CAC">
      <w:pPr>
        <w:jc w:val="both"/>
        <w:rPr>
          <w:rFonts w:ascii="Arial" w:hAnsi="Arial" w:cs="Arial"/>
          <w:sz w:val="24"/>
          <w:szCs w:val="24"/>
        </w:rPr>
      </w:pPr>
    </w:p>
    <w:p w14:paraId="66A2DCEF" w14:textId="1102A102" w:rsidR="00615D6B" w:rsidRDefault="00615D6B" w:rsidP="00000CAC">
      <w:pPr>
        <w:jc w:val="both"/>
        <w:rPr>
          <w:rFonts w:ascii="Arial" w:hAnsi="Arial" w:cs="Arial"/>
          <w:sz w:val="24"/>
          <w:szCs w:val="24"/>
        </w:rPr>
      </w:pPr>
    </w:p>
    <w:p w14:paraId="2CE77796" w14:textId="22C19691" w:rsidR="00615D6B" w:rsidRDefault="00615D6B" w:rsidP="00000CAC">
      <w:pPr>
        <w:jc w:val="both"/>
        <w:rPr>
          <w:rFonts w:ascii="Arial" w:hAnsi="Arial" w:cs="Arial"/>
          <w:sz w:val="24"/>
          <w:szCs w:val="24"/>
        </w:rPr>
      </w:pPr>
    </w:p>
    <w:p w14:paraId="1E3038E8" w14:textId="117D7511" w:rsidR="00615D6B" w:rsidRDefault="00615D6B" w:rsidP="00000CAC">
      <w:pPr>
        <w:jc w:val="both"/>
        <w:rPr>
          <w:rFonts w:ascii="Arial" w:hAnsi="Arial" w:cs="Arial"/>
          <w:sz w:val="24"/>
          <w:szCs w:val="24"/>
        </w:rPr>
      </w:pPr>
    </w:p>
    <w:p w14:paraId="1C12597B" w14:textId="28D471EB" w:rsidR="00615D6B" w:rsidRDefault="00615D6B" w:rsidP="00000CAC">
      <w:pPr>
        <w:jc w:val="both"/>
        <w:rPr>
          <w:rFonts w:ascii="Arial" w:hAnsi="Arial" w:cs="Arial"/>
          <w:sz w:val="24"/>
          <w:szCs w:val="24"/>
        </w:rPr>
      </w:pPr>
    </w:p>
    <w:p w14:paraId="2EB59254" w14:textId="79231896" w:rsidR="00615D6B" w:rsidRDefault="005E700C" w:rsidP="00000CAC">
      <w:pPr>
        <w:jc w:val="both"/>
        <w:rPr>
          <w:rFonts w:ascii="Arial" w:hAnsi="Arial" w:cs="Arial"/>
          <w:sz w:val="24"/>
          <w:szCs w:val="24"/>
        </w:rPr>
      </w:pPr>
      <w:r w:rsidRPr="005E700C">
        <w:rPr>
          <w:rFonts w:ascii="Arial" w:hAnsi="Arial" w:cs="Arial"/>
          <w:b/>
          <w:bCs/>
          <w:noProof/>
          <w:sz w:val="24"/>
          <w:szCs w:val="24"/>
        </w:rPr>
        <mc:AlternateContent>
          <mc:Choice Requires="wps">
            <w:drawing>
              <wp:anchor distT="45720" distB="45720" distL="114300" distR="114300" simplePos="0" relativeHeight="251678720" behindDoc="0" locked="0" layoutInCell="1" allowOverlap="1" wp14:anchorId="733F0B1C" wp14:editId="527338FD">
                <wp:simplePos x="0" y="0"/>
                <wp:positionH relativeFrom="margin">
                  <wp:align>right</wp:align>
                </wp:positionH>
                <wp:positionV relativeFrom="paragraph">
                  <wp:posOffset>415290</wp:posOffset>
                </wp:positionV>
                <wp:extent cx="381000" cy="444500"/>
                <wp:effectExtent l="0" t="0" r="0" b="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44500"/>
                        </a:xfrm>
                        <a:prstGeom prst="rect">
                          <a:avLst/>
                        </a:prstGeom>
                        <a:noFill/>
                        <a:ln w="9525">
                          <a:noFill/>
                          <a:miter lim="800000"/>
                          <a:headEnd/>
                          <a:tailEnd/>
                        </a:ln>
                      </wps:spPr>
                      <wps:txbx>
                        <w:txbxContent>
                          <w:p w14:paraId="4B597A3D" w14:textId="576B0CF8"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F0B1C" id="_x0000_s1033" type="#_x0000_t202" style="position:absolute;left:0;text-align:left;margin-left:-21.2pt;margin-top:32.7pt;width:30pt;height:3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" filled="f" stroked="f">
                <v:textbox>
                  <w:txbxContent>
                    <w:p w14:paraId="4B597A3D" w14:textId="576B0CF8"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9</w:t>
                      </w:r>
                    </w:p>
                  </w:txbxContent>
                </v:textbox>
                <w10:wrap anchorx="margin"/>
              </v:shape>
            </w:pict>
          </mc:Fallback>
        </mc:AlternateContent>
      </w:r>
    </w:p>
    <w:p w14:paraId="28F21309" w14:textId="4EF904C6" w:rsidR="005E700C" w:rsidRDefault="005E700C" w:rsidP="001429DB">
      <w:pPr>
        <w:jc w:val="center"/>
        <w:rPr>
          <w:rFonts w:ascii="Arial" w:hAnsi="Arial" w:cs="Arial"/>
          <w:sz w:val="24"/>
          <w:szCs w:val="24"/>
        </w:rPr>
      </w:pPr>
    </w:p>
    <w:p w14:paraId="414709D1" w14:textId="5D506034" w:rsidR="005E700C" w:rsidRDefault="005E700C" w:rsidP="001429DB">
      <w:pPr>
        <w:jc w:val="center"/>
        <w:rPr>
          <w:rFonts w:ascii="Arial" w:hAnsi="Arial" w:cs="Arial"/>
          <w:sz w:val="24"/>
          <w:szCs w:val="24"/>
        </w:rPr>
      </w:pPr>
    </w:p>
    <w:p w14:paraId="6F879D74" w14:textId="77777777" w:rsidR="005E700C" w:rsidRPr="008250F9" w:rsidRDefault="005E700C" w:rsidP="001429DB">
      <w:pPr>
        <w:jc w:val="center"/>
        <w:rPr>
          <w:rFonts w:ascii="Arial" w:hAnsi="Arial" w:cs="Arial"/>
          <w:sz w:val="24"/>
          <w:szCs w:val="24"/>
        </w:rPr>
      </w:pPr>
    </w:p>
    <w:p w14:paraId="48DFF52E" w14:textId="62139358" w:rsidR="00F7710C" w:rsidRPr="00643041" w:rsidRDefault="00F7710C" w:rsidP="003A5EE2">
      <w:pPr>
        <w:pStyle w:val="Ttulo1"/>
        <w:rPr>
          <w:lang w:val="es-GT"/>
        </w:rPr>
      </w:pPr>
      <w:bookmarkStart w:id="11" w:name="_Toc76852905"/>
      <w:bookmarkStart w:id="12" w:name="_Toc76852939"/>
      <w:r w:rsidRPr="00643041">
        <w:rPr>
          <w:lang w:val="es-GT"/>
        </w:rPr>
        <w:t xml:space="preserve">RESPONSABILIDADES DE ACUERDO AL MANUAL DE PUESTO Y FUNCIONES </w:t>
      </w:r>
      <w:r w:rsidR="00D13AD0" w:rsidRPr="00643041">
        <w:rPr>
          <w:lang w:val="es-GT"/>
        </w:rPr>
        <w:t>DEL INSTITUTO NACIONAL DE COMERCIALIZACION AGRICOLA</w:t>
      </w:r>
      <w:bookmarkEnd w:id="11"/>
      <w:bookmarkEnd w:id="12"/>
      <w:r w:rsidR="00D13AD0" w:rsidRPr="00643041">
        <w:rPr>
          <w:lang w:val="es-GT"/>
        </w:rPr>
        <w:t xml:space="preserve"> </w:t>
      </w:r>
    </w:p>
    <w:p w14:paraId="1CAA2047" w14:textId="17C4FE5B" w:rsidR="001429DB" w:rsidRDefault="001429DB" w:rsidP="00D13AD0">
      <w:pPr>
        <w:rPr>
          <w:rFonts w:ascii="Arial" w:hAnsi="Arial" w:cs="Arial"/>
          <w:sz w:val="24"/>
          <w:szCs w:val="24"/>
        </w:rPr>
      </w:pPr>
    </w:p>
    <w:p w14:paraId="7B5E9F87" w14:textId="77777777" w:rsidR="008816A0" w:rsidRPr="008250F9" w:rsidRDefault="008816A0" w:rsidP="008F3E16">
      <w:pPr>
        <w:spacing w:line="360" w:lineRule="auto"/>
        <w:rPr>
          <w:rFonts w:ascii="Arial" w:hAnsi="Arial" w:cs="Arial"/>
          <w:sz w:val="24"/>
          <w:szCs w:val="24"/>
        </w:rPr>
      </w:pPr>
    </w:p>
    <w:p w14:paraId="68077D32" w14:textId="62777181" w:rsidR="001429DB" w:rsidRPr="008250F9" w:rsidRDefault="00D13AD0" w:rsidP="008F3E16">
      <w:pPr>
        <w:spacing w:line="360" w:lineRule="auto"/>
        <w:contextualSpacing/>
        <w:jc w:val="both"/>
        <w:rPr>
          <w:rFonts w:ascii="Arial" w:hAnsi="Arial" w:cs="Arial"/>
          <w:b/>
          <w:bCs/>
          <w:sz w:val="24"/>
          <w:szCs w:val="24"/>
        </w:rPr>
      </w:pPr>
      <w:r w:rsidRPr="008250F9">
        <w:rPr>
          <w:rFonts w:ascii="Arial" w:hAnsi="Arial" w:cs="Arial"/>
          <w:b/>
          <w:bCs/>
          <w:sz w:val="24"/>
          <w:szCs w:val="24"/>
        </w:rPr>
        <w:t>DIRECCION ADMINISTRATIVA</w:t>
      </w:r>
    </w:p>
    <w:p w14:paraId="1B4A5DB9" w14:textId="21DACDBC" w:rsidR="00D13AD0" w:rsidRDefault="00D13AD0" w:rsidP="008F3E16">
      <w:pPr>
        <w:spacing w:line="360" w:lineRule="auto"/>
        <w:contextualSpacing/>
        <w:jc w:val="both"/>
        <w:rPr>
          <w:rFonts w:ascii="Arial" w:hAnsi="Arial" w:cs="Arial"/>
          <w:sz w:val="24"/>
          <w:szCs w:val="24"/>
        </w:rPr>
      </w:pPr>
      <w:r w:rsidRPr="008250F9">
        <w:rPr>
          <w:rFonts w:ascii="Arial" w:hAnsi="Arial" w:cs="Arial"/>
          <w:sz w:val="24"/>
          <w:szCs w:val="24"/>
        </w:rPr>
        <w:t>Dirigir, controlar, planificar, administrar y supervisar las actividades y operaciones que se realizarán en la Dirección Administrativa</w:t>
      </w:r>
      <w:r w:rsidR="008250F9">
        <w:rPr>
          <w:rFonts w:ascii="Arial" w:hAnsi="Arial" w:cs="Arial"/>
          <w:sz w:val="24"/>
          <w:szCs w:val="24"/>
          <w:vertAlign w:val="superscript"/>
        </w:rPr>
        <w:t>1</w:t>
      </w:r>
      <w:r w:rsidRPr="008250F9">
        <w:rPr>
          <w:rFonts w:ascii="Arial" w:hAnsi="Arial" w:cs="Arial"/>
          <w:sz w:val="24"/>
          <w:szCs w:val="24"/>
        </w:rPr>
        <w:t>.</w:t>
      </w:r>
    </w:p>
    <w:p w14:paraId="62136EA6" w14:textId="77777777" w:rsidR="008F3E16" w:rsidRPr="008250F9" w:rsidRDefault="008F3E16" w:rsidP="008F3E16">
      <w:pPr>
        <w:spacing w:line="360" w:lineRule="auto"/>
        <w:contextualSpacing/>
        <w:jc w:val="both"/>
        <w:rPr>
          <w:rFonts w:ascii="Arial" w:hAnsi="Arial" w:cs="Arial"/>
          <w:sz w:val="24"/>
          <w:szCs w:val="24"/>
        </w:rPr>
      </w:pPr>
    </w:p>
    <w:p w14:paraId="2120983A" w14:textId="1858FB68" w:rsidR="00D13AD0" w:rsidRPr="008250F9" w:rsidRDefault="00D13AD0" w:rsidP="008F3E16">
      <w:pPr>
        <w:spacing w:line="360" w:lineRule="auto"/>
        <w:contextualSpacing/>
        <w:jc w:val="both"/>
        <w:rPr>
          <w:rFonts w:ascii="Arial" w:hAnsi="Arial" w:cs="Arial"/>
          <w:b/>
          <w:bCs/>
          <w:sz w:val="24"/>
          <w:szCs w:val="24"/>
        </w:rPr>
      </w:pPr>
      <w:r w:rsidRPr="008250F9">
        <w:rPr>
          <w:rFonts w:ascii="Arial" w:hAnsi="Arial" w:cs="Arial"/>
          <w:b/>
          <w:bCs/>
          <w:sz w:val="24"/>
          <w:szCs w:val="24"/>
        </w:rPr>
        <w:t>ENCARGADO DE COMPRAS</w:t>
      </w:r>
    </w:p>
    <w:p w14:paraId="28B17C74" w14:textId="1E88CFD7" w:rsidR="00D13AD0" w:rsidRDefault="00D13AD0" w:rsidP="008F3E16">
      <w:pPr>
        <w:spacing w:line="360" w:lineRule="auto"/>
        <w:contextualSpacing/>
        <w:jc w:val="both"/>
        <w:rPr>
          <w:rFonts w:ascii="Arial" w:hAnsi="Arial" w:cs="Arial"/>
          <w:sz w:val="24"/>
          <w:szCs w:val="24"/>
        </w:rPr>
      </w:pPr>
      <w:r w:rsidRPr="008250F9">
        <w:rPr>
          <w:rFonts w:ascii="Arial" w:hAnsi="Arial" w:cs="Arial"/>
          <w:sz w:val="24"/>
          <w:szCs w:val="24"/>
        </w:rPr>
        <w:t>De carácter administrativo, su principal función será coordinar, dirigir y administrar los</w:t>
      </w:r>
      <w:r w:rsidR="008816A0">
        <w:rPr>
          <w:rFonts w:ascii="Arial" w:hAnsi="Arial" w:cs="Arial"/>
          <w:sz w:val="24"/>
          <w:szCs w:val="24"/>
        </w:rPr>
        <w:t xml:space="preserve"> p</w:t>
      </w:r>
      <w:r w:rsidRPr="008250F9">
        <w:rPr>
          <w:rFonts w:ascii="Arial" w:hAnsi="Arial" w:cs="Arial"/>
          <w:sz w:val="24"/>
          <w:szCs w:val="24"/>
        </w:rPr>
        <w:t>rocedimientos de compras y adquisiciones que realice la institución de acuerdo a los lineamientos establecidos</w:t>
      </w:r>
      <w:r w:rsidR="008250F9">
        <w:rPr>
          <w:rFonts w:ascii="Arial" w:hAnsi="Arial" w:cs="Arial"/>
          <w:sz w:val="24"/>
          <w:szCs w:val="24"/>
          <w:vertAlign w:val="superscript"/>
        </w:rPr>
        <w:t>2</w:t>
      </w:r>
      <w:r w:rsidRPr="008250F9">
        <w:rPr>
          <w:rFonts w:ascii="Arial" w:hAnsi="Arial" w:cs="Arial"/>
          <w:sz w:val="24"/>
          <w:szCs w:val="24"/>
        </w:rPr>
        <w:t>.</w:t>
      </w:r>
    </w:p>
    <w:p w14:paraId="019A366A" w14:textId="77777777" w:rsidR="008F3E16" w:rsidRPr="008250F9" w:rsidRDefault="008F3E16" w:rsidP="008F3E16">
      <w:pPr>
        <w:spacing w:line="360" w:lineRule="auto"/>
        <w:contextualSpacing/>
        <w:jc w:val="both"/>
        <w:rPr>
          <w:rFonts w:ascii="Arial" w:hAnsi="Arial" w:cs="Arial"/>
          <w:sz w:val="24"/>
          <w:szCs w:val="24"/>
        </w:rPr>
      </w:pPr>
    </w:p>
    <w:p w14:paraId="4E377D3D" w14:textId="2AFFBC41" w:rsidR="00D13AD0" w:rsidRPr="008250F9" w:rsidRDefault="00D13AD0" w:rsidP="008F3E16">
      <w:pPr>
        <w:spacing w:line="360" w:lineRule="auto"/>
        <w:contextualSpacing/>
        <w:jc w:val="both"/>
        <w:rPr>
          <w:rFonts w:ascii="Arial" w:hAnsi="Arial" w:cs="Arial"/>
          <w:b/>
          <w:bCs/>
          <w:sz w:val="24"/>
          <w:szCs w:val="24"/>
        </w:rPr>
      </w:pPr>
      <w:r w:rsidRPr="008250F9">
        <w:rPr>
          <w:rFonts w:ascii="Arial" w:hAnsi="Arial" w:cs="Arial"/>
          <w:b/>
          <w:bCs/>
          <w:sz w:val="24"/>
          <w:szCs w:val="24"/>
        </w:rPr>
        <w:t>ALMACEN Y SUMINISTROS</w:t>
      </w:r>
    </w:p>
    <w:p w14:paraId="2FE5C4A8" w14:textId="278B96A0" w:rsidR="00D13AD0" w:rsidRPr="008250F9" w:rsidRDefault="00D13AD0" w:rsidP="008F3E16">
      <w:pPr>
        <w:spacing w:line="360" w:lineRule="auto"/>
        <w:contextualSpacing/>
        <w:jc w:val="both"/>
        <w:rPr>
          <w:rFonts w:ascii="Arial" w:hAnsi="Arial" w:cs="Arial"/>
          <w:sz w:val="24"/>
          <w:szCs w:val="24"/>
        </w:rPr>
      </w:pPr>
      <w:r w:rsidRPr="008250F9">
        <w:rPr>
          <w:rFonts w:ascii="Arial" w:hAnsi="Arial" w:cs="Arial"/>
          <w:sz w:val="24"/>
          <w:szCs w:val="24"/>
        </w:rPr>
        <w:t>Trabajo técnico que consiste en brindar apoyo y control a la Dirección Administrativa, encargándose del manejo del almacén de bienes y suministros, vehículos y combustibles de la institución</w:t>
      </w:r>
      <w:r w:rsidR="008250F9">
        <w:rPr>
          <w:rFonts w:ascii="Arial" w:hAnsi="Arial" w:cs="Arial"/>
          <w:sz w:val="24"/>
          <w:szCs w:val="24"/>
          <w:vertAlign w:val="superscript"/>
        </w:rPr>
        <w:t>3</w:t>
      </w:r>
      <w:r w:rsidRPr="008250F9">
        <w:rPr>
          <w:rFonts w:ascii="Arial" w:hAnsi="Arial" w:cs="Arial"/>
          <w:sz w:val="24"/>
          <w:szCs w:val="24"/>
        </w:rPr>
        <w:t>.</w:t>
      </w:r>
    </w:p>
    <w:p w14:paraId="243CD2AB" w14:textId="4C6ABE1E" w:rsidR="00F7710C" w:rsidRDefault="00F7710C" w:rsidP="008F3E16">
      <w:pPr>
        <w:spacing w:line="360" w:lineRule="auto"/>
        <w:jc w:val="center"/>
      </w:pPr>
    </w:p>
    <w:p w14:paraId="360C5021" w14:textId="116AC38E" w:rsidR="00F7710C" w:rsidRDefault="00F7710C" w:rsidP="001429DB">
      <w:pPr>
        <w:jc w:val="center"/>
      </w:pPr>
    </w:p>
    <w:p w14:paraId="47DCCF97" w14:textId="7D14A5C0" w:rsidR="00F7710C" w:rsidRDefault="00F7710C" w:rsidP="001429DB">
      <w:pPr>
        <w:jc w:val="center"/>
      </w:pPr>
    </w:p>
    <w:p w14:paraId="1C27A50C" w14:textId="40CF9CD3" w:rsidR="00F7710C" w:rsidRDefault="00F7710C" w:rsidP="001429DB">
      <w:pPr>
        <w:jc w:val="center"/>
      </w:pPr>
    </w:p>
    <w:p w14:paraId="13647A96" w14:textId="597EDBAA" w:rsidR="00F7710C" w:rsidRDefault="00F7710C" w:rsidP="001429DB">
      <w:pPr>
        <w:jc w:val="center"/>
      </w:pPr>
    </w:p>
    <w:p w14:paraId="1FB3C6B7" w14:textId="1E2E9A35" w:rsidR="00F7710C" w:rsidRDefault="00F7710C" w:rsidP="001429DB">
      <w:pPr>
        <w:jc w:val="center"/>
      </w:pPr>
    </w:p>
    <w:p w14:paraId="7CDE93F4" w14:textId="6C414780" w:rsidR="008816A0" w:rsidRDefault="008816A0" w:rsidP="001429DB">
      <w:pPr>
        <w:jc w:val="center"/>
      </w:pPr>
    </w:p>
    <w:p w14:paraId="6238A6D1" w14:textId="416ACD0E" w:rsidR="008816A0" w:rsidRDefault="008816A0" w:rsidP="001429DB">
      <w:pPr>
        <w:jc w:val="center"/>
      </w:pPr>
    </w:p>
    <w:p w14:paraId="44BEC129" w14:textId="48248304" w:rsidR="00F7710C" w:rsidRDefault="00F7710C" w:rsidP="001429DB">
      <w:pPr>
        <w:jc w:val="center"/>
      </w:pPr>
    </w:p>
    <w:p w14:paraId="0D7C2A33" w14:textId="20D2D044" w:rsidR="00F7710C" w:rsidRDefault="00233963" w:rsidP="001429DB">
      <w:pPr>
        <w:jc w:val="center"/>
      </w:pPr>
      <w:r>
        <w:rPr>
          <w:noProof/>
        </w:rPr>
        <mc:AlternateContent>
          <mc:Choice Requires="wps">
            <w:drawing>
              <wp:anchor distT="0" distB="0" distL="114300" distR="114300" simplePos="0" relativeHeight="251660288" behindDoc="0" locked="0" layoutInCell="1" allowOverlap="1" wp14:anchorId="73F9B33B" wp14:editId="73A7BF7B">
                <wp:simplePos x="0" y="0"/>
                <wp:positionH relativeFrom="column">
                  <wp:posOffset>12031</wp:posOffset>
                </wp:positionH>
                <wp:positionV relativeFrom="paragraph">
                  <wp:posOffset>185487</wp:posOffset>
                </wp:positionV>
                <wp:extent cx="2370221"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237022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B1752BB"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5pt,14.6pt" to="187.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" strokecolor="black [3200]" strokeweight="1.5pt">
                <v:stroke joinstyle="miter"/>
              </v:line>
            </w:pict>
          </mc:Fallback>
        </mc:AlternateContent>
      </w:r>
    </w:p>
    <w:p w14:paraId="0F86D873" w14:textId="61FE3111" w:rsidR="00F7710C" w:rsidRPr="008816A0" w:rsidRDefault="008250F9" w:rsidP="008250F9">
      <w:pPr>
        <w:rPr>
          <w:rFonts w:ascii="Arial Narrow" w:hAnsi="Arial Narrow" w:cs="Arial"/>
          <w:i/>
          <w:iCs/>
          <w:sz w:val="20"/>
          <w:szCs w:val="20"/>
        </w:rPr>
      </w:pPr>
      <w:r w:rsidRPr="008816A0">
        <w:rPr>
          <w:rFonts w:ascii="Arial Narrow" w:hAnsi="Arial Narrow" w:cs="Arial"/>
          <w:i/>
          <w:iCs/>
          <w:sz w:val="20"/>
          <w:szCs w:val="20"/>
          <w:vertAlign w:val="superscript"/>
        </w:rPr>
        <w:t>1</w:t>
      </w:r>
      <w:r w:rsidRPr="008816A0">
        <w:rPr>
          <w:rFonts w:ascii="Arial Narrow" w:hAnsi="Arial Narrow" w:cs="Arial"/>
          <w:i/>
          <w:iCs/>
          <w:sz w:val="20"/>
          <w:szCs w:val="20"/>
        </w:rPr>
        <w:t xml:space="preserve"> </w:t>
      </w:r>
      <w:proofErr w:type="gramStart"/>
      <w:r w:rsidRPr="008816A0">
        <w:rPr>
          <w:rFonts w:ascii="Arial Narrow" w:hAnsi="Arial Narrow" w:cs="Arial"/>
          <w:i/>
          <w:iCs/>
          <w:sz w:val="20"/>
          <w:szCs w:val="20"/>
        </w:rPr>
        <w:t>Manual</w:t>
      </w:r>
      <w:proofErr w:type="gramEnd"/>
      <w:r w:rsidRPr="008816A0">
        <w:rPr>
          <w:rFonts w:ascii="Arial Narrow" w:hAnsi="Arial Narrow" w:cs="Arial"/>
          <w:i/>
          <w:iCs/>
          <w:sz w:val="20"/>
          <w:szCs w:val="20"/>
        </w:rPr>
        <w:t xml:space="preserve"> de Puestos y Funciones Instituto Nacional de Comercialización Agrícola –INDECA- Guatemala </w:t>
      </w:r>
      <w:r w:rsidR="00233963" w:rsidRPr="008816A0">
        <w:rPr>
          <w:rFonts w:ascii="Arial Narrow" w:hAnsi="Arial Narrow" w:cs="Arial"/>
          <w:i/>
          <w:iCs/>
          <w:sz w:val="20"/>
          <w:szCs w:val="20"/>
        </w:rPr>
        <w:t>julio 2021</w:t>
      </w:r>
      <w:r w:rsidRPr="008816A0">
        <w:rPr>
          <w:rFonts w:ascii="Arial Narrow" w:hAnsi="Arial Narrow" w:cs="Arial"/>
          <w:i/>
          <w:iCs/>
          <w:sz w:val="20"/>
          <w:szCs w:val="20"/>
        </w:rPr>
        <w:t>, Pagina</w:t>
      </w:r>
      <w:r w:rsidR="00233963" w:rsidRPr="008816A0">
        <w:rPr>
          <w:rFonts w:ascii="Arial Narrow" w:hAnsi="Arial Narrow" w:cs="Arial"/>
          <w:i/>
          <w:iCs/>
          <w:sz w:val="20"/>
          <w:szCs w:val="20"/>
        </w:rPr>
        <w:t xml:space="preserve"> 34.</w:t>
      </w:r>
    </w:p>
    <w:p w14:paraId="1D7C8A0C" w14:textId="0B62335A" w:rsidR="008250F9" w:rsidRPr="008816A0" w:rsidRDefault="00233963" w:rsidP="008250F9">
      <w:pPr>
        <w:rPr>
          <w:rFonts w:ascii="Arial Narrow" w:hAnsi="Arial Narrow" w:cs="Arial"/>
          <w:i/>
          <w:iCs/>
          <w:sz w:val="20"/>
          <w:szCs w:val="20"/>
        </w:rPr>
      </w:pPr>
      <w:r w:rsidRPr="008816A0">
        <w:rPr>
          <w:rFonts w:ascii="Arial Narrow" w:hAnsi="Arial Narrow" w:cs="Arial"/>
          <w:i/>
          <w:iCs/>
          <w:sz w:val="20"/>
          <w:szCs w:val="20"/>
          <w:vertAlign w:val="superscript"/>
        </w:rPr>
        <w:t>2</w:t>
      </w:r>
      <w:r w:rsidRPr="008816A0">
        <w:rPr>
          <w:rFonts w:ascii="Arial Narrow" w:hAnsi="Arial Narrow" w:cs="Arial"/>
          <w:i/>
          <w:iCs/>
          <w:sz w:val="20"/>
          <w:szCs w:val="20"/>
        </w:rPr>
        <w:t xml:space="preserve"> </w:t>
      </w:r>
      <w:proofErr w:type="gramStart"/>
      <w:r w:rsidRPr="008816A0">
        <w:rPr>
          <w:rFonts w:ascii="Arial Narrow" w:hAnsi="Arial Narrow" w:cs="Arial"/>
          <w:i/>
          <w:iCs/>
          <w:sz w:val="20"/>
          <w:szCs w:val="20"/>
        </w:rPr>
        <w:t>Manual</w:t>
      </w:r>
      <w:proofErr w:type="gramEnd"/>
      <w:r w:rsidRPr="008816A0">
        <w:rPr>
          <w:rFonts w:ascii="Arial Narrow" w:hAnsi="Arial Narrow" w:cs="Arial"/>
          <w:i/>
          <w:iCs/>
          <w:sz w:val="20"/>
          <w:szCs w:val="20"/>
        </w:rPr>
        <w:t xml:space="preserve"> de Puestos y Funciones Instituto Nacional de Comercialización Agrícola –INDECA- Guatemala julio 2021, Pagina 40.</w:t>
      </w:r>
    </w:p>
    <w:p w14:paraId="0726694E" w14:textId="1F60E553" w:rsidR="00233963" w:rsidRPr="008816A0" w:rsidRDefault="005E700C" w:rsidP="008250F9">
      <w:pPr>
        <w:rPr>
          <w:rFonts w:ascii="Arial Narrow" w:hAnsi="Arial Narrow" w:cs="Arial"/>
          <w:i/>
          <w:iCs/>
          <w:sz w:val="20"/>
          <w:szCs w:val="20"/>
        </w:rPr>
      </w:pPr>
      <w:r w:rsidRPr="005E700C">
        <w:rPr>
          <w:rFonts w:ascii="Arial" w:hAnsi="Arial" w:cs="Arial"/>
          <w:b/>
          <w:bCs/>
          <w:noProof/>
          <w:sz w:val="24"/>
          <w:szCs w:val="24"/>
        </w:rPr>
        <mc:AlternateContent>
          <mc:Choice Requires="wps">
            <w:drawing>
              <wp:anchor distT="45720" distB="45720" distL="114300" distR="114300" simplePos="0" relativeHeight="251680768" behindDoc="0" locked="0" layoutInCell="1" allowOverlap="1" wp14:anchorId="160F0401" wp14:editId="634A6350">
                <wp:simplePos x="0" y="0"/>
                <wp:positionH relativeFrom="margin">
                  <wp:align>right</wp:align>
                </wp:positionH>
                <wp:positionV relativeFrom="paragraph">
                  <wp:posOffset>577850</wp:posOffset>
                </wp:positionV>
                <wp:extent cx="508000" cy="444500"/>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295E1D8D" w14:textId="0819C353"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F0401" id="_x0000_s1034" type="#_x0000_t202" style="position:absolute;margin-left:-11.2pt;margin-top:45.5pt;width:40pt;height:3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" filled="f" stroked="f">
                <v:textbox>
                  <w:txbxContent>
                    <w:p w14:paraId="295E1D8D" w14:textId="0819C353"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10</w:t>
                      </w:r>
                    </w:p>
                  </w:txbxContent>
                </v:textbox>
                <w10:wrap anchorx="margin"/>
              </v:shape>
            </w:pict>
          </mc:Fallback>
        </mc:AlternateContent>
      </w:r>
      <w:r w:rsidR="00233963" w:rsidRPr="008816A0">
        <w:rPr>
          <w:rFonts w:ascii="Arial Narrow" w:hAnsi="Arial Narrow" w:cs="Arial"/>
          <w:i/>
          <w:iCs/>
          <w:sz w:val="20"/>
          <w:szCs w:val="20"/>
          <w:vertAlign w:val="superscript"/>
        </w:rPr>
        <w:t>3</w:t>
      </w:r>
      <w:r w:rsidR="00233963" w:rsidRPr="008816A0">
        <w:rPr>
          <w:rFonts w:ascii="Arial Narrow" w:hAnsi="Arial Narrow" w:cs="Arial"/>
          <w:i/>
          <w:iCs/>
          <w:sz w:val="20"/>
          <w:szCs w:val="20"/>
        </w:rPr>
        <w:t xml:space="preserve"> </w:t>
      </w:r>
      <w:proofErr w:type="gramStart"/>
      <w:r w:rsidR="00233963" w:rsidRPr="008816A0">
        <w:rPr>
          <w:rFonts w:ascii="Arial Narrow" w:hAnsi="Arial Narrow" w:cs="Arial"/>
          <w:i/>
          <w:iCs/>
          <w:sz w:val="20"/>
          <w:szCs w:val="20"/>
        </w:rPr>
        <w:t>Manual</w:t>
      </w:r>
      <w:proofErr w:type="gramEnd"/>
      <w:r w:rsidR="00233963" w:rsidRPr="008816A0">
        <w:rPr>
          <w:rFonts w:ascii="Arial Narrow" w:hAnsi="Arial Narrow" w:cs="Arial"/>
          <w:i/>
          <w:iCs/>
          <w:sz w:val="20"/>
          <w:szCs w:val="20"/>
        </w:rPr>
        <w:t xml:space="preserve"> de Puestos y Funciones Instituto Nacional de Comercialización Agrícola –INDECA- Guatemala julio 2021, Pagina 43.</w:t>
      </w:r>
    </w:p>
    <w:p w14:paraId="4EFB60F0" w14:textId="18116191" w:rsidR="00F7710C" w:rsidRDefault="00F7710C" w:rsidP="008250F9"/>
    <w:p w14:paraId="73AC6F9C" w14:textId="5D9056EF" w:rsidR="00F7710C" w:rsidRDefault="00F7710C" w:rsidP="008250F9"/>
    <w:p w14:paraId="4CEA81EB" w14:textId="19135D1D" w:rsidR="00F7710C" w:rsidRDefault="00F7710C" w:rsidP="008250F9"/>
    <w:p w14:paraId="620E838E" w14:textId="38F49D7E" w:rsidR="00F7710C" w:rsidRPr="00EB529C" w:rsidRDefault="00F7710C" w:rsidP="00EB529C"/>
    <w:p w14:paraId="7B95BBF6" w14:textId="3A58BF9C" w:rsidR="00F7710C" w:rsidRPr="00EB529C" w:rsidRDefault="00F7710C" w:rsidP="00EB529C"/>
    <w:p w14:paraId="79BB853B" w14:textId="07C62AA8" w:rsidR="00F7710C" w:rsidRPr="00EB529C" w:rsidRDefault="00F7710C" w:rsidP="00EB529C"/>
    <w:p w14:paraId="700BEB4D" w14:textId="0EC0BA1A" w:rsidR="00F7710C" w:rsidRDefault="00F7710C" w:rsidP="00EB529C"/>
    <w:p w14:paraId="12B01DBD" w14:textId="01334E87" w:rsidR="00EB529C" w:rsidRDefault="00EB529C" w:rsidP="00EB529C"/>
    <w:p w14:paraId="28583C6E" w14:textId="5C1301F5" w:rsidR="00EB529C" w:rsidRDefault="00EB529C" w:rsidP="00EB529C"/>
    <w:p w14:paraId="603EE99C" w14:textId="6894E07C" w:rsidR="00EB529C" w:rsidRDefault="00EB529C" w:rsidP="00EB529C"/>
    <w:p w14:paraId="3274D495" w14:textId="77777777" w:rsidR="00EB529C" w:rsidRPr="00EB529C" w:rsidRDefault="00EB529C" w:rsidP="00EB529C"/>
    <w:p w14:paraId="1752B45D" w14:textId="7551444C" w:rsidR="00F7710C" w:rsidRPr="00EB529C" w:rsidRDefault="00F7710C" w:rsidP="00EB529C"/>
    <w:p w14:paraId="15E67916" w14:textId="4AC0CA0B" w:rsidR="00D13AD0" w:rsidRPr="00EB529C" w:rsidRDefault="00D13AD0" w:rsidP="00EB529C"/>
    <w:p w14:paraId="308ABA90" w14:textId="77777777" w:rsidR="00602B5B" w:rsidRPr="00EB529C" w:rsidRDefault="00602B5B" w:rsidP="00EB529C"/>
    <w:p w14:paraId="0C1C45AC" w14:textId="5E87E35B" w:rsidR="00B70849" w:rsidRPr="00643041" w:rsidRDefault="001429DB" w:rsidP="003A5EE2">
      <w:pPr>
        <w:pStyle w:val="Ttulo1"/>
        <w:rPr>
          <w:lang w:val="es-GT"/>
        </w:rPr>
      </w:pPr>
      <w:bookmarkStart w:id="13" w:name="_Toc76852906"/>
      <w:bookmarkStart w:id="14" w:name="_Toc76852940"/>
      <w:r w:rsidRPr="00643041">
        <w:rPr>
          <w:lang w:val="es-GT"/>
        </w:rPr>
        <w:t>RECEPCIÓN, REGISTRO Y SALIDA DE MATERIALES Y SUMINISTROS DE ALMACÉN, DEL INSTITUTO NACIONAL DE COMERCIALIZACIÓN AGRÍCOLA -INDECA-</w:t>
      </w:r>
      <w:bookmarkEnd w:id="13"/>
      <w:bookmarkEnd w:id="14"/>
    </w:p>
    <w:p w14:paraId="52678670" w14:textId="56D79F5E" w:rsidR="00602B5B" w:rsidRDefault="00602B5B" w:rsidP="004E07AB">
      <w:pPr>
        <w:jc w:val="center"/>
        <w:rPr>
          <w:rFonts w:ascii="Arial" w:hAnsi="Arial" w:cs="Arial"/>
          <w:b/>
          <w:bCs/>
          <w:sz w:val="24"/>
          <w:szCs w:val="24"/>
        </w:rPr>
      </w:pPr>
    </w:p>
    <w:p w14:paraId="75A5C288" w14:textId="77777777" w:rsidR="00602B5B" w:rsidRDefault="00602B5B" w:rsidP="004E07AB">
      <w:pPr>
        <w:jc w:val="center"/>
        <w:rPr>
          <w:rFonts w:ascii="Arial" w:hAnsi="Arial" w:cs="Arial"/>
          <w:b/>
          <w:bCs/>
          <w:sz w:val="24"/>
          <w:szCs w:val="24"/>
        </w:rPr>
      </w:pPr>
    </w:p>
    <w:p w14:paraId="27A6CA65" w14:textId="4E04DF1E" w:rsidR="00B70849" w:rsidRDefault="00B70849" w:rsidP="004E07AB">
      <w:pPr>
        <w:jc w:val="center"/>
        <w:rPr>
          <w:rFonts w:ascii="Arial" w:hAnsi="Arial" w:cs="Arial"/>
          <w:b/>
          <w:bCs/>
          <w:sz w:val="24"/>
          <w:szCs w:val="24"/>
        </w:rPr>
      </w:pPr>
    </w:p>
    <w:p w14:paraId="14DECF32" w14:textId="65418EB7" w:rsidR="00B70849" w:rsidRDefault="00B70849" w:rsidP="004E07AB">
      <w:pPr>
        <w:jc w:val="center"/>
        <w:rPr>
          <w:rFonts w:ascii="Arial" w:hAnsi="Arial" w:cs="Arial"/>
          <w:b/>
          <w:bCs/>
          <w:sz w:val="24"/>
          <w:szCs w:val="24"/>
        </w:rPr>
      </w:pPr>
    </w:p>
    <w:p w14:paraId="4592C195" w14:textId="723C6BB6" w:rsidR="00B70849" w:rsidRDefault="00B70849" w:rsidP="004E07AB">
      <w:pPr>
        <w:jc w:val="center"/>
        <w:rPr>
          <w:rFonts w:ascii="Arial" w:hAnsi="Arial" w:cs="Arial"/>
          <w:b/>
          <w:bCs/>
          <w:sz w:val="24"/>
          <w:szCs w:val="24"/>
        </w:rPr>
      </w:pPr>
    </w:p>
    <w:p w14:paraId="2943A7E9" w14:textId="238D691E" w:rsidR="00B70849" w:rsidRDefault="00B70849" w:rsidP="004E07AB">
      <w:pPr>
        <w:jc w:val="center"/>
        <w:rPr>
          <w:rFonts w:ascii="Arial" w:hAnsi="Arial" w:cs="Arial"/>
          <w:b/>
          <w:bCs/>
          <w:sz w:val="24"/>
          <w:szCs w:val="24"/>
        </w:rPr>
      </w:pPr>
    </w:p>
    <w:p w14:paraId="030664B7" w14:textId="003CCA92" w:rsidR="00B70849" w:rsidRDefault="00B70849" w:rsidP="004E07AB">
      <w:pPr>
        <w:jc w:val="center"/>
        <w:rPr>
          <w:rFonts w:ascii="Arial" w:hAnsi="Arial" w:cs="Arial"/>
          <w:b/>
          <w:bCs/>
          <w:sz w:val="24"/>
          <w:szCs w:val="24"/>
        </w:rPr>
      </w:pPr>
    </w:p>
    <w:p w14:paraId="3733FCA9" w14:textId="722DC3F9" w:rsidR="00EB529C" w:rsidRDefault="00EB529C" w:rsidP="004E07AB">
      <w:pPr>
        <w:jc w:val="center"/>
        <w:rPr>
          <w:rFonts w:ascii="Arial" w:hAnsi="Arial" w:cs="Arial"/>
          <w:b/>
          <w:bCs/>
          <w:sz w:val="24"/>
          <w:szCs w:val="24"/>
        </w:rPr>
      </w:pPr>
    </w:p>
    <w:p w14:paraId="60C413BA" w14:textId="16441DDC" w:rsidR="00EB529C" w:rsidRDefault="00EB529C" w:rsidP="004E07AB">
      <w:pPr>
        <w:jc w:val="center"/>
        <w:rPr>
          <w:rFonts w:ascii="Arial" w:hAnsi="Arial" w:cs="Arial"/>
          <w:b/>
          <w:bCs/>
          <w:sz w:val="24"/>
          <w:szCs w:val="24"/>
        </w:rPr>
      </w:pPr>
    </w:p>
    <w:p w14:paraId="4E3A36CB" w14:textId="37DBF815" w:rsidR="00EB529C" w:rsidRDefault="00EB529C" w:rsidP="004E07AB">
      <w:pPr>
        <w:jc w:val="center"/>
        <w:rPr>
          <w:rFonts w:ascii="Arial" w:hAnsi="Arial" w:cs="Arial"/>
          <w:b/>
          <w:bCs/>
          <w:sz w:val="24"/>
          <w:szCs w:val="24"/>
        </w:rPr>
      </w:pPr>
    </w:p>
    <w:p w14:paraId="0CC90BC8" w14:textId="25D79150" w:rsidR="00EB529C" w:rsidRDefault="00EB529C" w:rsidP="004E07AB">
      <w:pPr>
        <w:jc w:val="center"/>
        <w:rPr>
          <w:rFonts w:ascii="Arial" w:hAnsi="Arial" w:cs="Arial"/>
          <w:b/>
          <w:bCs/>
          <w:sz w:val="24"/>
          <w:szCs w:val="24"/>
        </w:rPr>
      </w:pPr>
    </w:p>
    <w:p w14:paraId="59EE821A" w14:textId="616DD584" w:rsidR="00EB529C" w:rsidRDefault="00EB529C" w:rsidP="004E07AB">
      <w:pPr>
        <w:jc w:val="center"/>
        <w:rPr>
          <w:rFonts w:ascii="Arial" w:hAnsi="Arial" w:cs="Arial"/>
          <w:b/>
          <w:bCs/>
          <w:sz w:val="24"/>
          <w:szCs w:val="24"/>
        </w:rPr>
      </w:pPr>
    </w:p>
    <w:p w14:paraId="7C6BBE6E" w14:textId="1049B105" w:rsidR="00EB529C" w:rsidRDefault="00EB529C" w:rsidP="004E07AB">
      <w:pPr>
        <w:jc w:val="center"/>
        <w:rPr>
          <w:rFonts w:ascii="Arial" w:hAnsi="Arial" w:cs="Arial"/>
          <w:b/>
          <w:bCs/>
          <w:sz w:val="24"/>
          <w:szCs w:val="24"/>
        </w:rPr>
      </w:pPr>
    </w:p>
    <w:p w14:paraId="247CE956" w14:textId="79679B9D" w:rsidR="00EB529C" w:rsidRDefault="00EB529C" w:rsidP="004E07AB">
      <w:pPr>
        <w:jc w:val="center"/>
        <w:rPr>
          <w:rFonts w:ascii="Arial" w:hAnsi="Arial" w:cs="Arial"/>
          <w:b/>
          <w:bCs/>
          <w:sz w:val="24"/>
          <w:szCs w:val="24"/>
        </w:rPr>
      </w:pPr>
    </w:p>
    <w:p w14:paraId="7E2686D7" w14:textId="4DA52628" w:rsidR="00EB529C" w:rsidRDefault="005E700C" w:rsidP="004E07AB">
      <w:pPr>
        <w:jc w:val="center"/>
        <w:rPr>
          <w:rFonts w:ascii="Arial" w:hAnsi="Arial" w:cs="Arial"/>
          <w:b/>
          <w:bCs/>
          <w:sz w:val="24"/>
          <w:szCs w:val="24"/>
        </w:rPr>
      </w:pPr>
      <w:r w:rsidRPr="005E700C">
        <w:rPr>
          <w:rFonts w:ascii="Arial" w:hAnsi="Arial" w:cs="Arial"/>
          <w:b/>
          <w:bCs/>
          <w:noProof/>
          <w:sz w:val="24"/>
          <w:szCs w:val="24"/>
        </w:rPr>
        <mc:AlternateContent>
          <mc:Choice Requires="wps">
            <w:drawing>
              <wp:anchor distT="45720" distB="45720" distL="114300" distR="114300" simplePos="0" relativeHeight="251682816" behindDoc="0" locked="0" layoutInCell="1" allowOverlap="1" wp14:anchorId="6F22D012" wp14:editId="53B5BA60">
                <wp:simplePos x="0" y="0"/>
                <wp:positionH relativeFrom="margin">
                  <wp:align>right</wp:align>
                </wp:positionH>
                <wp:positionV relativeFrom="paragraph">
                  <wp:posOffset>379730</wp:posOffset>
                </wp:positionV>
                <wp:extent cx="508000" cy="44450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5EF37A7B" w14:textId="2A99C146"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2D012" id="_x0000_s1035" type="#_x0000_t202" style="position:absolute;left:0;text-align:left;margin-left:-11.2pt;margin-top:29.9pt;width:40pt;height:3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" filled="f" stroked="f">
                <v:textbox>
                  <w:txbxContent>
                    <w:p w14:paraId="5EF37A7B" w14:textId="2A99C146"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11</w:t>
                      </w:r>
                    </w:p>
                  </w:txbxContent>
                </v:textbox>
                <w10:wrap anchorx="margin"/>
              </v:shape>
            </w:pict>
          </mc:Fallback>
        </mc:AlternateContent>
      </w:r>
    </w:p>
    <w:p w14:paraId="02D9A31C" w14:textId="64F5F0F7" w:rsidR="00EB529C" w:rsidRDefault="00EB529C" w:rsidP="00EB529C">
      <w:pPr>
        <w:rPr>
          <w:rFonts w:ascii="Arial" w:hAnsi="Arial" w:cs="Arial"/>
          <w:b/>
          <w:bCs/>
          <w:sz w:val="24"/>
          <w:szCs w:val="24"/>
        </w:rPr>
      </w:pPr>
    </w:p>
    <w:p w14:paraId="645E124F" w14:textId="40B060EE" w:rsidR="00EB529C" w:rsidRDefault="00EB529C" w:rsidP="004E07AB">
      <w:pPr>
        <w:jc w:val="center"/>
        <w:rPr>
          <w:rFonts w:ascii="Arial" w:hAnsi="Arial" w:cs="Arial"/>
          <w:b/>
          <w:bCs/>
          <w:sz w:val="24"/>
          <w:szCs w:val="24"/>
        </w:rPr>
      </w:pPr>
    </w:p>
    <w:p w14:paraId="4983529E" w14:textId="77777777" w:rsidR="005E700C" w:rsidRDefault="005E700C" w:rsidP="004E07AB">
      <w:pPr>
        <w:jc w:val="center"/>
        <w:rPr>
          <w:rFonts w:ascii="Arial" w:hAnsi="Arial" w:cs="Arial"/>
          <w:b/>
          <w:bCs/>
          <w:sz w:val="24"/>
          <w:szCs w:val="24"/>
        </w:rPr>
      </w:pPr>
    </w:p>
    <w:p w14:paraId="725ABC16" w14:textId="2DFE05E3" w:rsidR="00B70849" w:rsidRPr="00DD1105" w:rsidRDefault="00DD1105" w:rsidP="00DD1105">
      <w:pPr>
        <w:pStyle w:val="Ttulo1"/>
        <w:rPr>
          <w:lang w:val="es-GT"/>
        </w:rPr>
      </w:pPr>
      <w:bookmarkStart w:id="15" w:name="_Toc76852907"/>
      <w:bookmarkStart w:id="16" w:name="_Toc76852941"/>
      <w:r w:rsidRPr="00DD1105">
        <w:rPr>
          <w:lang w:val="es-GT"/>
        </w:rPr>
        <w:t>PROCEDIMIENTO</w:t>
      </w:r>
      <w:bookmarkEnd w:id="15"/>
      <w:bookmarkEnd w:id="16"/>
    </w:p>
    <w:p w14:paraId="5BEDC455" w14:textId="77777777" w:rsidR="008250F9" w:rsidRDefault="008250F9" w:rsidP="004E07AB">
      <w:pPr>
        <w:jc w:val="center"/>
        <w:rPr>
          <w:rFonts w:ascii="Arial" w:hAnsi="Arial" w:cs="Arial"/>
          <w:b/>
          <w:b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850"/>
        <w:gridCol w:w="3768"/>
      </w:tblGrid>
      <w:tr w:rsidR="00DC4453" w:rsidRPr="00C46DD3" w14:paraId="537F0C17" w14:textId="77777777" w:rsidTr="00404B12">
        <w:trPr>
          <w:trHeight w:val="273"/>
          <w:jc w:val="center"/>
        </w:trPr>
        <w:tc>
          <w:tcPr>
            <w:tcW w:w="9005" w:type="dxa"/>
            <w:gridSpan w:val="4"/>
            <w:shd w:val="clear" w:color="auto" w:fill="BEBEBE"/>
          </w:tcPr>
          <w:p w14:paraId="29D7B672" w14:textId="77777777" w:rsidR="00DC4453" w:rsidRPr="00C46DD3" w:rsidRDefault="00DC4453" w:rsidP="003B5158">
            <w:pPr>
              <w:pStyle w:val="TableParagraph"/>
              <w:spacing w:line="253" w:lineRule="exact"/>
              <w:ind w:left="3040" w:right="2978"/>
              <w:jc w:val="center"/>
              <w:rPr>
                <w:b/>
                <w:sz w:val="24"/>
                <w:lang w:val="es-GT"/>
              </w:rPr>
            </w:pPr>
            <w:r w:rsidRPr="00C46DD3">
              <w:rPr>
                <w:b/>
                <w:sz w:val="24"/>
                <w:lang w:val="es-GT"/>
              </w:rPr>
              <w:t>Descripción del Procedimiento</w:t>
            </w:r>
          </w:p>
        </w:tc>
      </w:tr>
      <w:tr w:rsidR="00DC4453" w:rsidRPr="00C46DD3" w14:paraId="3F78DAAA" w14:textId="77777777" w:rsidTr="00404B12">
        <w:trPr>
          <w:trHeight w:val="551"/>
          <w:jc w:val="center"/>
        </w:trPr>
        <w:tc>
          <w:tcPr>
            <w:tcW w:w="9005" w:type="dxa"/>
            <w:gridSpan w:val="4"/>
          </w:tcPr>
          <w:p w14:paraId="2C9A88A5" w14:textId="6EC747C1" w:rsidR="00DC4453" w:rsidRPr="00C46DD3" w:rsidRDefault="00DC4453" w:rsidP="002914FE">
            <w:pPr>
              <w:pStyle w:val="TableParagraph"/>
              <w:spacing w:line="274" w:lineRule="exact"/>
              <w:ind w:left="110"/>
              <w:rPr>
                <w:sz w:val="24"/>
                <w:lang w:val="es-GT"/>
              </w:rPr>
            </w:pPr>
            <w:r w:rsidRPr="00C46DD3">
              <w:rPr>
                <w:b/>
                <w:sz w:val="24"/>
                <w:lang w:val="es-GT"/>
              </w:rPr>
              <w:t>Nombre de la Unidad</w:t>
            </w:r>
            <w:r w:rsidRPr="00C46DD3">
              <w:rPr>
                <w:sz w:val="24"/>
                <w:lang w:val="es-GT"/>
              </w:rPr>
              <w:t xml:space="preserve">: Almacén de materiales y suministros del </w:t>
            </w:r>
            <w:r w:rsidR="002914FE" w:rsidRPr="00C46DD3">
              <w:rPr>
                <w:sz w:val="24"/>
                <w:lang w:val="es-GT"/>
              </w:rPr>
              <w:t>Instituto</w:t>
            </w:r>
            <w:r w:rsidRPr="00C46DD3">
              <w:rPr>
                <w:sz w:val="24"/>
                <w:lang w:val="es-GT"/>
              </w:rPr>
              <w:t xml:space="preserve"> Nacional de </w:t>
            </w:r>
            <w:r w:rsidR="00C46DD3" w:rsidRPr="00C46DD3">
              <w:rPr>
                <w:sz w:val="24"/>
                <w:lang w:val="es-GT"/>
              </w:rPr>
              <w:t>Comercialización</w:t>
            </w:r>
            <w:r w:rsidR="002914FE" w:rsidRPr="00C46DD3">
              <w:rPr>
                <w:sz w:val="24"/>
                <w:lang w:val="es-GT"/>
              </w:rPr>
              <w:t xml:space="preserve"> Agrícola </w:t>
            </w:r>
            <w:r w:rsidRPr="00C46DD3">
              <w:rPr>
                <w:sz w:val="24"/>
                <w:lang w:val="es-GT"/>
              </w:rPr>
              <w:t>–</w:t>
            </w:r>
            <w:r w:rsidR="002914FE" w:rsidRPr="00C46DD3">
              <w:rPr>
                <w:sz w:val="24"/>
                <w:lang w:val="es-GT"/>
              </w:rPr>
              <w:t>INDECA</w:t>
            </w:r>
            <w:r w:rsidRPr="00C46DD3">
              <w:rPr>
                <w:sz w:val="24"/>
                <w:lang w:val="es-GT"/>
              </w:rPr>
              <w:t>-</w:t>
            </w:r>
            <w:r w:rsidR="00732473" w:rsidRPr="00C46DD3">
              <w:rPr>
                <w:sz w:val="24"/>
                <w:lang w:val="es-GT"/>
              </w:rPr>
              <w:t>.</w:t>
            </w:r>
          </w:p>
        </w:tc>
      </w:tr>
      <w:tr w:rsidR="00DC4453" w:rsidRPr="00C46DD3" w14:paraId="5A5A113B" w14:textId="77777777" w:rsidTr="00404B12">
        <w:trPr>
          <w:trHeight w:val="277"/>
          <w:jc w:val="center"/>
        </w:trPr>
        <w:tc>
          <w:tcPr>
            <w:tcW w:w="9005" w:type="dxa"/>
            <w:gridSpan w:val="4"/>
          </w:tcPr>
          <w:p w14:paraId="1A69727E" w14:textId="77777777" w:rsidR="00DC4453" w:rsidRPr="00C46DD3" w:rsidRDefault="00DC4453" w:rsidP="003B5158">
            <w:pPr>
              <w:pStyle w:val="TableParagraph"/>
              <w:spacing w:line="258" w:lineRule="exact"/>
              <w:ind w:left="110"/>
              <w:rPr>
                <w:sz w:val="24"/>
                <w:lang w:val="es-GT"/>
              </w:rPr>
            </w:pPr>
            <w:r w:rsidRPr="00C46DD3">
              <w:rPr>
                <w:b/>
                <w:sz w:val="24"/>
                <w:lang w:val="es-GT"/>
              </w:rPr>
              <w:t xml:space="preserve">Título del Procedimiento: </w:t>
            </w:r>
            <w:r w:rsidRPr="00C46DD3">
              <w:rPr>
                <w:sz w:val="24"/>
                <w:lang w:val="es-GT"/>
              </w:rPr>
              <w:t>Recepción, registro y salida de materiales y/o suministros.</w:t>
            </w:r>
          </w:p>
        </w:tc>
      </w:tr>
      <w:tr w:rsidR="00DC4453" w:rsidRPr="00C46DD3" w14:paraId="62A46883" w14:textId="77777777" w:rsidTr="00404B12">
        <w:trPr>
          <w:trHeight w:val="273"/>
          <w:jc w:val="center"/>
        </w:trPr>
        <w:tc>
          <w:tcPr>
            <w:tcW w:w="4387" w:type="dxa"/>
            <w:gridSpan w:val="2"/>
            <w:shd w:val="clear" w:color="auto" w:fill="BEBEBE"/>
          </w:tcPr>
          <w:p w14:paraId="4C53ECE2" w14:textId="211F362A" w:rsidR="00DC4453" w:rsidRPr="00C46DD3" w:rsidRDefault="00DC4453" w:rsidP="003B5158">
            <w:pPr>
              <w:pStyle w:val="TableParagraph"/>
              <w:spacing w:line="253" w:lineRule="exact"/>
              <w:ind w:left="110"/>
              <w:rPr>
                <w:sz w:val="24"/>
                <w:lang w:val="es-GT"/>
              </w:rPr>
            </w:pPr>
            <w:r w:rsidRPr="00C46DD3">
              <w:rPr>
                <w:b/>
                <w:sz w:val="24"/>
                <w:lang w:val="es-GT"/>
              </w:rPr>
              <w:t>Hoja</w:t>
            </w:r>
            <w:r w:rsidRPr="00C46DD3">
              <w:rPr>
                <w:sz w:val="24"/>
                <w:lang w:val="es-GT"/>
              </w:rPr>
              <w:t xml:space="preserve">: </w:t>
            </w:r>
            <w:r w:rsidR="00386CD0">
              <w:rPr>
                <w:sz w:val="24"/>
                <w:lang w:val="es-GT"/>
              </w:rPr>
              <w:t>1/3</w:t>
            </w:r>
          </w:p>
        </w:tc>
        <w:tc>
          <w:tcPr>
            <w:tcW w:w="4618" w:type="dxa"/>
            <w:gridSpan w:val="2"/>
            <w:shd w:val="clear" w:color="auto" w:fill="BEBEBE"/>
          </w:tcPr>
          <w:p w14:paraId="4AB37BE2" w14:textId="363232BC" w:rsidR="00DC4453" w:rsidRPr="00C46DD3" w:rsidRDefault="00DC4453" w:rsidP="003B5158">
            <w:pPr>
              <w:pStyle w:val="TableParagraph"/>
              <w:spacing w:line="253" w:lineRule="exact"/>
              <w:ind w:left="110"/>
              <w:rPr>
                <w:sz w:val="24"/>
                <w:lang w:val="es-GT"/>
              </w:rPr>
            </w:pPr>
          </w:p>
        </w:tc>
      </w:tr>
      <w:tr w:rsidR="00DC4453" w:rsidRPr="00C46DD3" w14:paraId="1DB51A91" w14:textId="77777777" w:rsidTr="00404B12">
        <w:trPr>
          <w:trHeight w:val="277"/>
          <w:jc w:val="center"/>
        </w:trPr>
        <w:tc>
          <w:tcPr>
            <w:tcW w:w="4387" w:type="dxa"/>
            <w:gridSpan w:val="2"/>
          </w:tcPr>
          <w:p w14:paraId="584A5A81" w14:textId="77777777" w:rsidR="00DC4453" w:rsidRPr="00C46DD3" w:rsidRDefault="00DC4453" w:rsidP="003B5158">
            <w:pPr>
              <w:pStyle w:val="TableParagraph"/>
              <w:spacing w:line="258" w:lineRule="exact"/>
              <w:ind w:left="110"/>
              <w:rPr>
                <w:sz w:val="24"/>
                <w:lang w:val="es-GT"/>
              </w:rPr>
            </w:pPr>
            <w:r w:rsidRPr="00C46DD3">
              <w:rPr>
                <w:b/>
                <w:sz w:val="24"/>
                <w:lang w:val="es-GT"/>
              </w:rPr>
              <w:t>Inicia</w:t>
            </w:r>
            <w:r w:rsidRPr="00C46DD3">
              <w:rPr>
                <w:sz w:val="24"/>
                <w:lang w:val="es-GT"/>
              </w:rPr>
              <w:t>: Almacén de Materiales y/o Suministros</w:t>
            </w:r>
          </w:p>
        </w:tc>
        <w:tc>
          <w:tcPr>
            <w:tcW w:w="4618" w:type="dxa"/>
            <w:gridSpan w:val="2"/>
          </w:tcPr>
          <w:p w14:paraId="377EFCCD" w14:textId="77777777" w:rsidR="00DC4453" w:rsidRPr="00C46DD3" w:rsidRDefault="00DC4453" w:rsidP="003B5158">
            <w:pPr>
              <w:pStyle w:val="TableParagraph"/>
              <w:spacing w:line="258" w:lineRule="exact"/>
              <w:ind w:left="110"/>
              <w:rPr>
                <w:sz w:val="24"/>
                <w:lang w:val="es-GT"/>
              </w:rPr>
            </w:pPr>
            <w:r w:rsidRPr="00C46DD3">
              <w:rPr>
                <w:b/>
                <w:sz w:val="24"/>
                <w:lang w:val="es-GT"/>
              </w:rPr>
              <w:t>Finaliza</w:t>
            </w:r>
            <w:r w:rsidRPr="00C46DD3">
              <w:rPr>
                <w:sz w:val="24"/>
                <w:lang w:val="es-GT"/>
              </w:rPr>
              <w:t>: Unidad Solicitante</w:t>
            </w:r>
          </w:p>
        </w:tc>
      </w:tr>
      <w:tr w:rsidR="00DC4453" w:rsidRPr="00C46DD3" w14:paraId="4E46BC1E" w14:textId="77777777" w:rsidTr="005E700C">
        <w:trPr>
          <w:trHeight w:val="825"/>
          <w:jc w:val="center"/>
        </w:trPr>
        <w:tc>
          <w:tcPr>
            <w:tcW w:w="2263" w:type="dxa"/>
            <w:shd w:val="clear" w:color="auto" w:fill="BEBEBE"/>
          </w:tcPr>
          <w:p w14:paraId="47C8FB33" w14:textId="77777777" w:rsidR="00DC4453" w:rsidRPr="00C46DD3" w:rsidRDefault="00DC4453" w:rsidP="003B5158">
            <w:pPr>
              <w:pStyle w:val="TableParagraph"/>
              <w:spacing w:before="5"/>
              <w:rPr>
                <w:b/>
                <w:sz w:val="23"/>
                <w:lang w:val="es-GT"/>
              </w:rPr>
            </w:pPr>
          </w:p>
          <w:p w14:paraId="0459BB28" w14:textId="77777777" w:rsidR="00DC4453" w:rsidRPr="00C46DD3" w:rsidRDefault="00DC4453" w:rsidP="003B5158">
            <w:pPr>
              <w:pStyle w:val="TableParagraph"/>
              <w:ind w:left="186" w:right="172"/>
              <w:jc w:val="center"/>
              <w:rPr>
                <w:b/>
                <w:sz w:val="24"/>
                <w:lang w:val="es-GT"/>
              </w:rPr>
            </w:pPr>
            <w:r w:rsidRPr="00C46DD3">
              <w:rPr>
                <w:b/>
                <w:sz w:val="24"/>
                <w:lang w:val="es-GT"/>
              </w:rPr>
              <w:t>Departamento</w:t>
            </w:r>
          </w:p>
        </w:tc>
        <w:tc>
          <w:tcPr>
            <w:tcW w:w="2124" w:type="dxa"/>
            <w:shd w:val="clear" w:color="auto" w:fill="BEBEBE"/>
          </w:tcPr>
          <w:p w14:paraId="016DA907" w14:textId="77777777" w:rsidR="00DC4453" w:rsidRPr="00C46DD3" w:rsidRDefault="00DC4453" w:rsidP="003B5158">
            <w:pPr>
              <w:pStyle w:val="TableParagraph"/>
              <w:spacing w:before="5"/>
              <w:rPr>
                <w:b/>
                <w:sz w:val="23"/>
                <w:lang w:val="es-GT"/>
              </w:rPr>
            </w:pPr>
          </w:p>
          <w:p w14:paraId="66FA2D8F" w14:textId="77777777" w:rsidR="00DC4453" w:rsidRPr="00C46DD3" w:rsidRDefault="00DC4453" w:rsidP="003B5158">
            <w:pPr>
              <w:pStyle w:val="TableParagraph"/>
              <w:ind w:left="96" w:right="78"/>
              <w:jc w:val="center"/>
              <w:rPr>
                <w:b/>
                <w:sz w:val="24"/>
                <w:lang w:val="es-GT"/>
              </w:rPr>
            </w:pPr>
            <w:r w:rsidRPr="00C46DD3">
              <w:rPr>
                <w:b/>
                <w:sz w:val="24"/>
                <w:lang w:val="es-GT"/>
              </w:rPr>
              <w:t>Puesto Responsable</w:t>
            </w:r>
          </w:p>
        </w:tc>
        <w:tc>
          <w:tcPr>
            <w:tcW w:w="850" w:type="dxa"/>
            <w:shd w:val="clear" w:color="auto" w:fill="BEBEBE"/>
          </w:tcPr>
          <w:p w14:paraId="26B2B3C0" w14:textId="77777777" w:rsidR="00DC4453" w:rsidRPr="00C46DD3" w:rsidRDefault="00DC4453" w:rsidP="003B5158">
            <w:pPr>
              <w:pStyle w:val="TableParagraph"/>
              <w:spacing w:line="237" w:lineRule="auto"/>
              <w:ind w:left="268" w:right="158" w:hanging="77"/>
              <w:rPr>
                <w:b/>
                <w:sz w:val="24"/>
                <w:lang w:val="es-GT"/>
              </w:rPr>
            </w:pPr>
            <w:r w:rsidRPr="00C46DD3">
              <w:rPr>
                <w:b/>
                <w:sz w:val="24"/>
                <w:lang w:val="es-GT"/>
              </w:rPr>
              <w:t>Paso No.</w:t>
            </w:r>
          </w:p>
        </w:tc>
        <w:tc>
          <w:tcPr>
            <w:tcW w:w="3768" w:type="dxa"/>
            <w:shd w:val="clear" w:color="auto" w:fill="BEBEBE"/>
          </w:tcPr>
          <w:p w14:paraId="30A681CD" w14:textId="77777777" w:rsidR="00DC4453" w:rsidRPr="00C46DD3" w:rsidRDefault="00DC4453" w:rsidP="003B5158">
            <w:pPr>
              <w:pStyle w:val="TableParagraph"/>
              <w:spacing w:before="5"/>
              <w:rPr>
                <w:b/>
                <w:sz w:val="23"/>
                <w:lang w:val="es-GT"/>
              </w:rPr>
            </w:pPr>
          </w:p>
          <w:p w14:paraId="7ECE6006" w14:textId="77777777" w:rsidR="00DC4453" w:rsidRPr="00C46DD3" w:rsidRDefault="00DC4453" w:rsidP="003B5158">
            <w:pPr>
              <w:pStyle w:val="TableParagraph"/>
              <w:ind w:left="1420" w:right="1411"/>
              <w:jc w:val="center"/>
              <w:rPr>
                <w:b/>
                <w:sz w:val="24"/>
                <w:lang w:val="es-GT"/>
              </w:rPr>
            </w:pPr>
            <w:r w:rsidRPr="00C46DD3">
              <w:rPr>
                <w:b/>
                <w:sz w:val="24"/>
                <w:lang w:val="es-GT"/>
              </w:rPr>
              <w:t>Actividad</w:t>
            </w:r>
          </w:p>
        </w:tc>
      </w:tr>
      <w:tr w:rsidR="00DC4453" w:rsidRPr="00C46DD3" w14:paraId="1573803D" w14:textId="77777777" w:rsidTr="005E700C">
        <w:trPr>
          <w:trHeight w:val="1766"/>
          <w:jc w:val="center"/>
        </w:trPr>
        <w:tc>
          <w:tcPr>
            <w:tcW w:w="2263" w:type="dxa"/>
          </w:tcPr>
          <w:p w14:paraId="0AABA125" w14:textId="77777777" w:rsidR="00DC4453" w:rsidRPr="002B41EE" w:rsidRDefault="00DC4453" w:rsidP="003B5158">
            <w:pPr>
              <w:pStyle w:val="TableParagraph"/>
              <w:rPr>
                <w:b/>
                <w:sz w:val="24"/>
                <w:szCs w:val="24"/>
                <w:lang w:val="es-GT"/>
              </w:rPr>
            </w:pPr>
          </w:p>
          <w:p w14:paraId="7551BE89" w14:textId="77777777" w:rsidR="00DC4453" w:rsidRPr="002B41EE" w:rsidRDefault="00DC4453" w:rsidP="003B5158">
            <w:pPr>
              <w:pStyle w:val="TableParagraph"/>
              <w:spacing w:before="8"/>
              <w:rPr>
                <w:b/>
                <w:sz w:val="24"/>
                <w:szCs w:val="24"/>
                <w:lang w:val="es-GT"/>
              </w:rPr>
            </w:pPr>
          </w:p>
          <w:p w14:paraId="5C079384" w14:textId="064AD5EE" w:rsidR="00DC4453" w:rsidRPr="002B41EE" w:rsidRDefault="00DC4453" w:rsidP="003B5158">
            <w:pPr>
              <w:pStyle w:val="TableParagraph"/>
              <w:ind w:left="441" w:right="86" w:hanging="332"/>
              <w:rPr>
                <w:sz w:val="24"/>
                <w:szCs w:val="24"/>
                <w:lang w:val="es-GT"/>
              </w:rPr>
            </w:pPr>
            <w:r w:rsidRPr="002B41EE">
              <w:rPr>
                <w:sz w:val="24"/>
                <w:szCs w:val="24"/>
                <w:lang w:val="es-GT"/>
              </w:rPr>
              <w:t>Almacén de Materiales y Suministros</w:t>
            </w:r>
          </w:p>
        </w:tc>
        <w:tc>
          <w:tcPr>
            <w:tcW w:w="2124" w:type="dxa"/>
          </w:tcPr>
          <w:p w14:paraId="29B311A3" w14:textId="77777777" w:rsidR="00DC4453" w:rsidRPr="002B41EE" w:rsidRDefault="00DC4453" w:rsidP="003B5158">
            <w:pPr>
              <w:pStyle w:val="TableParagraph"/>
              <w:rPr>
                <w:b/>
                <w:sz w:val="24"/>
                <w:szCs w:val="24"/>
                <w:lang w:val="es-GT"/>
              </w:rPr>
            </w:pPr>
          </w:p>
          <w:p w14:paraId="55B85628" w14:textId="77777777" w:rsidR="00DC4453" w:rsidRPr="002B41EE" w:rsidRDefault="00DC4453" w:rsidP="003B5158">
            <w:pPr>
              <w:pStyle w:val="TableParagraph"/>
              <w:spacing w:before="8"/>
              <w:rPr>
                <w:b/>
                <w:sz w:val="24"/>
                <w:szCs w:val="24"/>
                <w:lang w:val="es-GT"/>
              </w:rPr>
            </w:pPr>
          </w:p>
          <w:p w14:paraId="1BCE225D" w14:textId="77777777" w:rsidR="00DC4453" w:rsidRPr="002B41EE" w:rsidRDefault="00DC4453" w:rsidP="003B5158">
            <w:pPr>
              <w:pStyle w:val="TableParagraph"/>
              <w:ind w:left="700" w:right="293" w:hanging="384"/>
              <w:rPr>
                <w:sz w:val="24"/>
                <w:szCs w:val="24"/>
                <w:lang w:val="es-GT"/>
              </w:rPr>
            </w:pPr>
            <w:r w:rsidRPr="002B41EE">
              <w:rPr>
                <w:sz w:val="24"/>
                <w:szCs w:val="24"/>
                <w:lang w:val="es-GT"/>
              </w:rPr>
              <w:t>Encargado (a) de Almacén</w:t>
            </w:r>
          </w:p>
        </w:tc>
        <w:tc>
          <w:tcPr>
            <w:tcW w:w="850" w:type="dxa"/>
          </w:tcPr>
          <w:p w14:paraId="4E08F77E" w14:textId="77777777" w:rsidR="00DC4453" w:rsidRPr="002B41EE" w:rsidRDefault="00DC4453" w:rsidP="003B5158">
            <w:pPr>
              <w:pStyle w:val="TableParagraph"/>
              <w:rPr>
                <w:b/>
                <w:sz w:val="24"/>
                <w:szCs w:val="24"/>
                <w:lang w:val="es-GT"/>
              </w:rPr>
            </w:pPr>
          </w:p>
          <w:p w14:paraId="490B6EF8" w14:textId="77777777" w:rsidR="00DC4453" w:rsidRPr="002B41EE" w:rsidRDefault="00DC4453" w:rsidP="003B5158">
            <w:pPr>
              <w:pStyle w:val="TableParagraph"/>
              <w:spacing w:before="5"/>
              <w:rPr>
                <w:b/>
                <w:sz w:val="24"/>
                <w:szCs w:val="24"/>
                <w:lang w:val="es-GT"/>
              </w:rPr>
            </w:pPr>
          </w:p>
          <w:p w14:paraId="56AD03E6" w14:textId="77777777" w:rsidR="00DC4453" w:rsidRPr="002B41EE" w:rsidRDefault="00DC4453" w:rsidP="003B5158">
            <w:pPr>
              <w:pStyle w:val="TableParagraph"/>
              <w:ind w:left="8"/>
              <w:jc w:val="center"/>
              <w:rPr>
                <w:sz w:val="24"/>
                <w:szCs w:val="24"/>
                <w:lang w:val="es-GT"/>
              </w:rPr>
            </w:pPr>
            <w:r w:rsidRPr="002B41EE">
              <w:rPr>
                <w:w w:val="99"/>
                <w:sz w:val="24"/>
                <w:szCs w:val="24"/>
                <w:lang w:val="es-GT"/>
              </w:rPr>
              <w:t>1</w:t>
            </w:r>
          </w:p>
        </w:tc>
        <w:tc>
          <w:tcPr>
            <w:tcW w:w="3768" w:type="dxa"/>
          </w:tcPr>
          <w:p w14:paraId="63E9A8BB" w14:textId="34054B69" w:rsidR="006410A5" w:rsidRDefault="008F3E16" w:rsidP="00732473">
            <w:pPr>
              <w:pStyle w:val="TableParagraph"/>
              <w:ind w:left="109" w:right="92"/>
              <w:jc w:val="both"/>
              <w:rPr>
                <w:sz w:val="24"/>
                <w:szCs w:val="24"/>
                <w:lang w:val="es-GT"/>
              </w:rPr>
            </w:pPr>
            <w:r>
              <w:rPr>
                <w:sz w:val="24"/>
                <w:szCs w:val="24"/>
                <w:lang w:val="es-GT"/>
              </w:rPr>
              <w:t>R</w:t>
            </w:r>
            <w:r w:rsidR="00C46DD3" w:rsidRPr="002B41EE">
              <w:rPr>
                <w:sz w:val="24"/>
                <w:szCs w:val="24"/>
                <w:lang w:val="es-GT"/>
              </w:rPr>
              <w:t>evisa</w:t>
            </w:r>
            <w:r w:rsidR="00732473" w:rsidRPr="002B41EE">
              <w:rPr>
                <w:sz w:val="24"/>
                <w:szCs w:val="24"/>
                <w:lang w:val="es-GT"/>
              </w:rPr>
              <w:t xml:space="preserve"> p</w:t>
            </w:r>
            <w:r w:rsidR="00DC4453" w:rsidRPr="002B41EE">
              <w:rPr>
                <w:sz w:val="24"/>
                <w:szCs w:val="24"/>
                <w:lang w:val="es-GT"/>
              </w:rPr>
              <w:t>eriódicamente las existencias físicas de materiales y suministros</w:t>
            </w:r>
            <w:r w:rsidR="006410A5">
              <w:rPr>
                <w:sz w:val="24"/>
                <w:szCs w:val="24"/>
                <w:lang w:val="es-GT"/>
              </w:rPr>
              <w:t>.</w:t>
            </w:r>
          </w:p>
          <w:p w14:paraId="07103FFD" w14:textId="0BD8922F" w:rsidR="00DC4453" w:rsidRPr="002B41EE" w:rsidRDefault="006410A5" w:rsidP="00732473">
            <w:pPr>
              <w:pStyle w:val="TableParagraph"/>
              <w:ind w:left="109" w:right="92"/>
              <w:jc w:val="both"/>
              <w:rPr>
                <w:i/>
                <w:sz w:val="24"/>
                <w:szCs w:val="24"/>
                <w:lang w:val="es-GT"/>
              </w:rPr>
            </w:pPr>
            <w:r>
              <w:rPr>
                <w:sz w:val="24"/>
                <w:szCs w:val="24"/>
                <w:lang w:val="es-GT"/>
              </w:rPr>
              <w:t>E</w:t>
            </w:r>
            <w:r w:rsidR="00DC4453" w:rsidRPr="002B41EE">
              <w:rPr>
                <w:sz w:val="24"/>
                <w:szCs w:val="24"/>
                <w:lang w:val="es-GT"/>
              </w:rPr>
              <w:t xml:space="preserve">n caso </w:t>
            </w:r>
            <w:r w:rsidR="00732473" w:rsidRPr="002B41EE">
              <w:rPr>
                <w:sz w:val="24"/>
                <w:szCs w:val="24"/>
                <w:lang w:val="es-GT"/>
              </w:rPr>
              <w:t>se requiera</w:t>
            </w:r>
            <w:r>
              <w:rPr>
                <w:sz w:val="24"/>
                <w:szCs w:val="24"/>
                <w:lang w:val="es-GT"/>
              </w:rPr>
              <w:t>, se solicita</w:t>
            </w:r>
            <w:r w:rsidR="00DC4453" w:rsidRPr="002B41EE">
              <w:rPr>
                <w:sz w:val="24"/>
                <w:szCs w:val="24"/>
                <w:lang w:val="es-GT"/>
              </w:rPr>
              <w:t xml:space="preserve"> mediante el procedimiento de</w:t>
            </w:r>
            <w:r w:rsidR="00732473" w:rsidRPr="002B41EE">
              <w:rPr>
                <w:sz w:val="24"/>
                <w:szCs w:val="24"/>
                <w:lang w:val="es-GT"/>
              </w:rPr>
              <w:t xml:space="preserve"> solicitud de</w:t>
            </w:r>
            <w:r w:rsidR="00DC4453" w:rsidRPr="002B41EE">
              <w:rPr>
                <w:sz w:val="24"/>
                <w:szCs w:val="24"/>
                <w:lang w:val="es-GT"/>
              </w:rPr>
              <w:t xml:space="preserve"> compra establecido</w:t>
            </w:r>
            <w:r w:rsidR="00DC4453" w:rsidRPr="002B41EE">
              <w:rPr>
                <w:b/>
                <w:sz w:val="24"/>
                <w:szCs w:val="24"/>
                <w:lang w:val="es-GT"/>
              </w:rPr>
              <w:t xml:space="preserve">, </w:t>
            </w:r>
            <w:r w:rsidR="00DC4453" w:rsidRPr="002B41EE">
              <w:rPr>
                <w:sz w:val="24"/>
                <w:szCs w:val="24"/>
                <w:lang w:val="es-GT"/>
              </w:rPr>
              <w:t xml:space="preserve">y </w:t>
            </w:r>
            <w:r w:rsidR="00732473" w:rsidRPr="002B41EE">
              <w:rPr>
                <w:sz w:val="24"/>
                <w:szCs w:val="24"/>
                <w:lang w:val="es-GT"/>
              </w:rPr>
              <w:t xml:space="preserve">se </w:t>
            </w:r>
            <w:r w:rsidR="00C46DD3" w:rsidRPr="002B41EE">
              <w:rPr>
                <w:sz w:val="24"/>
                <w:szCs w:val="24"/>
                <w:lang w:val="es-GT"/>
              </w:rPr>
              <w:t>traslada</w:t>
            </w:r>
            <w:r w:rsidR="00DC4453" w:rsidRPr="002B41EE">
              <w:rPr>
                <w:sz w:val="24"/>
                <w:szCs w:val="24"/>
                <w:lang w:val="es-GT"/>
              </w:rPr>
              <w:t xml:space="preserve"> a </w:t>
            </w:r>
            <w:r w:rsidR="00732473" w:rsidRPr="002B41EE">
              <w:rPr>
                <w:sz w:val="24"/>
                <w:szCs w:val="24"/>
                <w:lang w:val="es-GT"/>
              </w:rPr>
              <w:t xml:space="preserve">la </w:t>
            </w:r>
            <w:r>
              <w:rPr>
                <w:sz w:val="24"/>
                <w:szCs w:val="24"/>
                <w:lang w:val="es-GT"/>
              </w:rPr>
              <w:t>D</w:t>
            </w:r>
            <w:r w:rsidR="00DC4453" w:rsidRPr="002B41EE">
              <w:rPr>
                <w:sz w:val="24"/>
                <w:szCs w:val="24"/>
                <w:lang w:val="es-GT"/>
              </w:rPr>
              <w:t>irección Administrativa</w:t>
            </w:r>
            <w:r w:rsidR="00DC4453" w:rsidRPr="002B41EE">
              <w:rPr>
                <w:spacing w:val="2"/>
                <w:sz w:val="24"/>
                <w:szCs w:val="24"/>
                <w:lang w:val="es-GT"/>
              </w:rPr>
              <w:t xml:space="preserve"> </w:t>
            </w:r>
            <w:r w:rsidR="00DC4453" w:rsidRPr="002B41EE">
              <w:rPr>
                <w:sz w:val="24"/>
                <w:szCs w:val="24"/>
                <w:lang w:val="es-GT"/>
              </w:rPr>
              <w:t>para</w:t>
            </w:r>
            <w:r w:rsidR="00732473" w:rsidRPr="002B41EE">
              <w:rPr>
                <w:sz w:val="24"/>
                <w:szCs w:val="24"/>
                <w:lang w:val="es-GT"/>
              </w:rPr>
              <w:t xml:space="preserve"> la </w:t>
            </w:r>
            <w:r w:rsidR="00DC4453" w:rsidRPr="002B41EE">
              <w:rPr>
                <w:sz w:val="24"/>
                <w:szCs w:val="24"/>
                <w:lang w:val="es-GT"/>
              </w:rPr>
              <w:t>autorización</w:t>
            </w:r>
            <w:r>
              <w:rPr>
                <w:sz w:val="24"/>
                <w:szCs w:val="24"/>
                <w:lang w:val="es-GT"/>
              </w:rPr>
              <w:t xml:space="preserve"> correspondiente</w:t>
            </w:r>
            <w:r w:rsidR="00DC4453" w:rsidRPr="002B41EE">
              <w:rPr>
                <w:sz w:val="24"/>
                <w:szCs w:val="24"/>
                <w:lang w:val="es-GT"/>
              </w:rPr>
              <w:t xml:space="preserve">. </w:t>
            </w:r>
          </w:p>
        </w:tc>
      </w:tr>
      <w:tr w:rsidR="00DC4453" w:rsidRPr="00C46DD3" w14:paraId="3DB3617A" w14:textId="77777777" w:rsidTr="005E700C">
        <w:trPr>
          <w:trHeight w:val="753"/>
          <w:jc w:val="center"/>
        </w:trPr>
        <w:tc>
          <w:tcPr>
            <w:tcW w:w="2263" w:type="dxa"/>
          </w:tcPr>
          <w:p w14:paraId="0B0B67E6" w14:textId="77777777" w:rsidR="00DC4453" w:rsidRPr="002B41EE" w:rsidRDefault="00DC4453" w:rsidP="003B5158">
            <w:pPr>
              <w:pStyle w:val="TableParagraph"/>
              <w:spacing w:before="231"/>
              <w:ind w:left="186" w:right="173"/>
              <w:jc w:val="center"/>
              <w:rPr>
                <w:sz w:val="24"/>
                <w:szCs w:val="24"/>
                <w:lang w:val="es-GT"/>
              </w:rPr>
            </w:pPr>
            <w:r w:rsidRPr="002B41EE">
              <w:rPr>
                <w:sz w:val="24"/>
                <w:szCs w:val="24"/>
                <w:lang w:val="es-GT"/>
              </w:rPr>
              <w:t>Empresa Adjudicada</w:t>
            </w:r>
          </w:p>
        </w:tc>
        <w:tc>
          <w:tcPr>
            <w:tcW w:w="2124" w:type="dxa"/>
          </w:tcPr>
          <w:p w14:paraId="4F9D9DD3" w14:textId="77777777" w:rsidR="00DC4453" w:rsidRPr="002B41EE" w:rsidRDefault="00DC4453" w:rsidP="003B5158">
            <w:pPr>
              <w:pStyle w:val="TableParagraph"/>
              <w:spacing w:before="231"/>
              <w:ind w:left="95" w:right="78"/>
              <w:jc w:val="center"/>
              <w:rPr>
                <w:sz w:val="24"/>
                <w:szCs w:val="24"/>
                <w:lang w:val="es-GT"/>
              </w:rPr>
            </w:pPr>
            <w:r w:rsidRPr="002B41EE">
              <w:rPr>
                <w:sz w:val="24"/>
                <w:szCs w:val="24"/>
                <w:lang w:val="es-GT"/>
              </w:rPr>
              <w:t>Proveedor</w:t>
            </w:r>
          </w:p>
        </w:tc>
        <w:tc>
          <w:tcPr>
            <w:tcW w:w="850" w:type="dxa"/>
          </w:tcPr>
          <w:p w14:paraId="6CBC7520" w14:textId="77777777" w:rsidR="00DC4453" w:rsidRPr="002B41EE" w:rsidRDefault="00DC4453" w:rsidP="003B5158">
            <w:pPr>
              <w:pStyle w:val="TableParagraph"/>
              <w:spacing w:before="231"/>
              <w:ind w:left="8"/>
              <w:jc w:val="center"/>
              <w:rPr>
                <w:sz w:val="24"/>
                <w:szCs w:val="24"/>
                <w:lang w:val="es-GT"/>
              </w:rPr>
            </w:pPr>
            <w:r w:rsidRPr="002B41EE">
              <w:rPr>
                <w:w w:val="99"/>
                <w:sz w:val="24"/>
                <w:szCs w:val="24"/>
                <w:lang w:val="es-GT"/>
              </w:rPr>
              <w:t>2</w:t>
            </w:r>
          </w:p>
        </w:tc>
        <w:tc>
          <w:tcPr>
            <w:tcW w:w="3768" w:type="dxa"/>
          </w:tcPr>
          <w:p w14:paraId="14E645C9" w14:textId="77777777" w:rsidR="00DC4453" w:rsidRPr="002B41EE" w:rsidRDefault="00DC4453" w:rsidP="003B5158">
            <w:pPr>
              <w:pStyle w:val="TableParagraph"/>
              <w:spacing w:line="239" w:lineRule="exact"/>
              <w:ind w:left="110"/>
              <w:rPr>
                <w:sz w:val="24"/>
                <w:szCs w:val="24"/>
                <w:lang w:val="es-GT"/>
              </w:rPr>
            </w:pPr>
            <w:r w:rsidRPr="002B41EE">
              <w:rPr>
                <w:sz w:val="24"/>
                <w:szCs w:val="24"/>
                <w:lang w:val="es-GT"/>
              </w:rPr>
              <w:t>Entrega los materiales en el Almacén de</w:t>
            </w:r>
          </w:p>
          <w:p w14:paraId="610FFEEB" w14:textId="1C180190" w:rsidR="00DC4453" w:rsidRPr="002B41EE" w:rsidRDefault="00C46DD3" w:rsidP="003B5158">
            <w:pPr>
              <w:pStyle w:val="TableParagraph"/>
              <w:tabs>
                <w:tab w:val="left" w:pos="2149"/>
              </w:tabs>
              <w:spacing w:before="8" w:line="250" w:lineRule="exact"/>
              <w:ind w:left="110" w:right="99"/>
              <w:rPr>
                <w:sz w:val="24"/>
                <w:szCs w:val="24"/>
                <w:lang w:val="es-GT"/>
              </w:rPr>
            </w:pPr>
            <w:r w:rsidRPr="002B41EE">
              <w:rPr>
                <w:sz w:val="24"/>
                <w:szCs w:val="24"/>
                <w:lang w:val="es-GT"/>
              </w:rPr>
              <w:t>suministros, contra</w:t>
            </w:r>
            <w:r w:rsidR="00DC4453" w:rsidRPr="002B41EE">
              <w:rPr>
                <w:sz w:val="24"/>
                <w:szCs w:val="24"/>
                <w:lang w:val="es-GT"/>
              </w:rPr>
              <w:tab/>
              <w:t>factura, env</w:t>
            </w:r>
            <w:r w:rsidR="007127BC">
              <w:rPr>
                <w:sz w:val="24"/>
                <w:szCs w:val="24"/>
                <w:lang w:val="es-GT"/>
              </w:rPr>
              <w:t>ío</w:t>
            </w:r>
            <w:r w:rsidR="00DC4453" w:rsidRPr="002B41EE">
              <w:rPr>
                <w:sz w:val="24"/>
                <w:szCs w:val="24"/>
                <w:lang w:val="es-GT"/>
              </w:rPr>
              <w:t xml:space="preserve"> y documentos relacionados.</w:t>
            </w:r>
            <w:r w:rsidR="00DC4453" w:rsidRPr="002B41EE">
              <w:rPr>
                <w:spacing w:val="-7"/>
                <w:sz w:val="24"/>
                <w:szCs w:val="24"/>
                <w:lang w:val="es-GT"/>
              </w:rPr>
              <w:t xml:space="preserve"> </w:t>
            </w:r>
          </w:p>
        </w:tc>
      </w:tr>
      <w:tr w:rsidR="002B41EE" w:rsidRPr="00C46DD3" w14:paraId="1AE0D70C" w14:textId="77777777" w:rsidTr="005E700C">
        <w:trPr>
          <w:trHeight w:val="2020"/>
          <w:jc w:val="center"/>
        </w:trPr>
        <w:tc>
          <w:tcPr>
            <w:tcW w:w="2263" w:type="dxa"/>
            <w:vMerge w:val="restart"/>
          </w:tcPr>
          <w:p w14:paraId="513EA71D" w14:textId="77777777" w:rsidR="002B41EE" w:rsidRPr="002B41EE" w:rsidRDefault="002B41EE" w:rsidP="003B5158">
            <w:pPr>
              <w:pStyle w:val="TableParagraph"/>
              <w:rPr>
                <w:b/>
                <w:sz w:val="24"/>
                <w:szCs w:val="24"/>
                <w:lang w:val="es-GT"/>
              </w:rPr>
            </w:pPr>
          </w:p>
          <w:p w14:paraId="6B9DE29E" w14:textId="77777777" w:rsidR="002B41EE" w:rsidRPr="002B41EE" w:rsidRDefault="002B41EE" w:rsidP="003B5158">
            <w:pPr>
              <w:pStyle w:val="TableParagraph"/>
              <w:rPr>
                <w:b/>
                <w:sz w:val="24"/>
                <w:szCs w:val="24"/>
                <w:lang w:val="es-GT"/>
              </w:rPr>
            </w:pPr>
          </w:p>
          <w:p w14:paraId="230BB47F" w14:textId="77777777" w:rsidR="002B41EE" w:rsidRPr="002B41EE" w:rsidRDefault="002B41EE" w:rsidP="003B5158">
            <w:pPr>
              <w:pStyle w:val="TableParagraph"/>
              <w:rPr>
                <w:b/>
                <w:sz w:val="24"/>
                <w:szCs w:val="24"/>
                <w:lang w:val="es-GT"/>
              </w:rPr>
            </w:pPr>
          </w:p>
          <w:p w14:paraId="13183199" w14:textId="77777777" w:rsidR="002B41EE" w:rsidRPr="002B41EE" w:rsidRDefault="002B41EE" w:rsidP="003B5158">
            <w:pPr>
              <w:pStyle w:val="TableParagraph"/>
              <w:rPr>
                <w:b/>
                <w:sz w:val="24"/>
                <w:szCs w:val="24"/>
                <w:lang w:val="es-GT"/>
              </w:rPr>
            </w:pPr>
          </w:p>
          <w:p w14:paraId="22337CAC" w14:textId="77777777" w:rsidR="002B41EE" w:rsidRPr="002B41EE" w:rsidRDefault="002B41EE" w:rsidP="003B5158">
            <w:pPr>
              <w:pStyle w:val="TableParagraph"/>
              <w:rPr>
                <w:b/>
                <w:sz w:val="24"/>
                <w:szCs w:val="24"/>
                <w:lang w:val="es-GT"/>
              </w:rPr>
            </w:pPr>
          </w:p>
          <w:p w14:paraId="2C428DE7" w14:textId="77777777" w:rsidR="002B41EE" w:rsidRPr="002B41EE" w:rsidRDefault="002B41EE" w:rsidP="003B5158">
            <w:pPr>
              <w:pStyle w:val="TableParagraph"/>
              <w:rPr>
                <w:b/>
                <w:sz w:val="24"/>
                <w:szCs w:val="24"/>
                <w:lang w:val="es-GT"/>
              </w:rPr>
            </w:pPr>
          </w:p>
          <w:p w14:paraId="104AB255" w14:textId="77777777" w:rsidR="002B41EE" w:rsidRPr="002B41EE" w:rsidRDefault="002B41EE" w:rsidP="003B5158">
            <w:pPr>
              <w:pStyle w:val="TableParagraph"/>
              <w:rPr>
                <w:b/>
                <w:sz w:val="24"/>
                <w:szCs w:val="24"/>
                <w:lang w:val="es-GT"/>
              </w:rPr>
            </w:pPr>
          </w:p>
          <w:p w14:paraId="1CA8316F" w14:textId="77777777" w:rsidR="002B41EE" w:rsidRPr="002B41EE" w:rsidRDefault="002B41EE" w:rsidP="003B5158">
            <w:pPr>
              <w:pStyle w:val="TableParagraph"/>
              <w:spacing w:before="6"/>
              <w:rPr>
                <w:b/>
                <w:sz w:val="24"/>
                <w:szCs w:val="24"/>
                <w:lang w:val="es-GT"/>
              </w:rPr>
            </w:pPr>
          </w:p>
          <w:p w14:paraId="5CEEEC6E" w14:textId="5F87DAE2" w:rsidR="002B41EE" w:rsidRPr="002B41EE" w:rsidRDefault="002B41EE" w:rsidP="005E700C">
            <w:pPr>
              <w:pStyle w:val="TableParagraph"/>
              <w:ind w:left="441" w:right="86" w:hanging="332"/>
              <w:rPr>
                <w:sz w:val="24"/>
                <w:szCs w:val="24"/>
                <w:lang w:val="es-GT"/>
              </w:rPr>
            </w:pPr>
            <w:r w:rsidRPr="002B41EE">
              <w:rPr>
                <w:sz w:val="24"/>
                <w:szCs w:val="24"/>
                <w:lang w:val="es-GT"/>
              </w:rPr>
              <w:t>Almacén de</w:t>
            </w:r>
            <w:r w:rsidR="005E700C">
              <w:rPr>
                <w:sz w:val="24"/>
                <w:szCs w:val="24"/>
                <w:lang w:val="es-GT"/>
              </w:rPr>
              <w:t xml:space="preserve"> M</w:t>
            </w:r>
            <w:r w:rsidRPr="002B41EE">
              <w:rPr>
                <w:sz w:val="24"/>
                <w:szCs w:val="24"/>
                <w:lang w:val="es-GT"/>
              </w:rPr>
              <w:t>ateriales y Suministros</w:t>
            </w:r>
          </w:p>
        </w:tc>
        <w:tc>
          <w:tcPr>
            <w:tcW w:w="2124" w:type="dxa"/>
            <w:vMerge w:val="restart"/>
          </w:tcPr>
          <w:p w14:paraId="4A1D944E" w14:textId="044B6F06" w:rsidR="002B41EE" w:rsidRPr="002B41EE" w:rsidRDefault="002B41EE" w:rsidP="003B5158">
            <w:pPr>
              <w:pStyle w:val="TableParagraph"/>
              <w:rPr>
                <w:b/>
                <w:sz w:val="24"/>
                <w:szCs w:val="24"/>
                <w:lang w:val="es-GT"/>
              </w:rPr>
            </w:pPr>
          </w:p>
          <w:p w14:paraId="6BCF633A" w14:textId="77777777" w:rsidR="002B41EE" w:rsidRPr="002B41EE" w:rsidRDefault="002B41EE" w:rsidP="003B5158">
            <w:pPr>
              <w:pStyle w:val="TableParagraph"/>
              <w:rPr>
                <w:b/>
                <w:sz w:val="24"/>
                <w:szCs w:val="24"/>
                <w:lang w:val="es-GT"/>
              </w:rPr>
            </w:pPr>
          </w:p>
          <w:p w14:paraId="0E1EA1AF" w14:textId="77777777" w:rsidR="002B41EE" w:rsidRPr="002B41EE" w:rsidRDefault="002B41EE" w:rsidP="003B5158">
            <w:pPr>
              <w:pStyle w:val="TableParagraph"/>
              <w:rPr>
                <w:b/>
                <w:sz w:val="24"/>
                <w:szCs w:val="24"/>
                <w:lang w:val="es-GT"/>
              </w:rPr>
            </w:pPr>
          </w:p>
          <w:p w14:paraId="482D628F" w14:textId="77777777" w:rsidR="002B41EE" w:rsidRPr="002B41EE" w:rsidRDefault="002B41EE" w:rsidP="003B5158">
            <w:pPr>
              <w:pStyle w:val="TableParagraph"/>
              <w:rPr>
                <w:b/>
                <w:sz w:val="24"/>
                <w:szCs w:val="24"/>
                <w:lang w:val="es-GT"/>
              </w:rPr>
            </w:pPr>
          </w:p>
          <w:p w14:paraId="102AD355" w14:textId="77777777" w:rsidR="002B41EE" w:rsidRPr="002B41EE" w:rsidRDefault="002B41EE" w:rsidP="003B5158">
            <w:pPr>
              <w:pStyle w:val="TableParagraph"/>
              <w:rPr>
                <w:b/>
                <w:sz w:val="24"/>
                <w:szCs w:val="24"/>
                <w:lang w:val="es-GT"/>
              </w:rPr>
            </w:pPr>
          </w:p>
          <w:p w14:paraId="55FA0D03" w14:textId="77777777" w:rsidR="002B41EE" w:rsidRPr="002B41EE" w:rsidRDefault="002B41EE" w:rsidP="003B5158">
            <w:pPr>
              <w:pStyle w:val="TableParagraph"/>
              <w:rPr>
                <w:b/>
                <w:sz w:val="24"/>
                <w:szCs w:val="24"/>
                <w:lang w:val="es-GT"/>
              </w:rPr>
            </w:pPr>
          </w:p>
          <w:p w14:paraId="74D22193" w14:textId="77777777" w:rsidR="002B41EE" w:rsidRPr="002B41EE" w:rsidRDefault="002B41EE" w:rsidP="003B5158">
            <w:pPr>
              <w:pStyle w:val="TableParagraph"/>
              <w:rPr>
                <w:b/>
                <w:sz w:val="24"/>
                <w:szCs w:val="24"/>
                <w:lang w:val="es-GT"/>
              </w:rPr>
            </w:pPr>
          </w:p>
          <w:p w14:paraId="3C5EFD69" w14:textId="77777777" w:rsidR="002B41EE" w:rsidRPr="002B41EE" w:rsidRDefault="002B41EE" w:rsidP="003B5158">
            <w:pPr>
              <w:pStyle w:val="TableParagraph"/>
              <w:spacing w:before="6"/>
              <w:rPr>
                <w:b/>
                <w:sz w:val="24"/>
                <w:szCs w:val="24"/>
                <w:lang w:val="es-GT"/>
              </w:rPr>
            </w:pPr>
          </w:p>
          <w:p w14:paraId="232C8C79" w14:textId="77777777" w:rsidR="002B41EE" w:rsidRPr="002B41EE" w:rsidRDefault="002B41EE" w:rsidP="003B5158">
            <w:pPr>
              <w:pStyle w:val="TableParagraph"/>
              <w:ind w:left="700" w:right="293" w:hanging="384"/>
              <w:rPr>
                <w:sz w:val="24"/>
                <w:szCs w:val="24"/>
                <w:lang w:val="es-GT"/>
              </w:rPr>
            </w:pPr>
            <w:r w:rsidRPr="002B41EE">
              <w:rPr>
                <w:sz w:val="24"/>
                <w:szCs w:val="24"/>
                <w:lang w:val="es-GT"/>
              </w:rPr>
              <w:t>Encargado (a) de Almacén</w:t>
            </w:r>
          </w:p>
        </w:tc>
        <w:tc>
          <w:tcPr>
            <w:tcW w:w="850" w:type="dxa"/>
          </w:tcPr>
          <w:p w14:paraId="7F15C3F0" w14:textId="77777777" w:rsidR="002B41EE" w:rsidRPr="002B41EE" w:rsidRDefault="002B41EE" w:rsidP="003B5158">
            <w:pPr>
              <w:pStyle w:val="TableParagraph"/>
              <w:rPr>
                <w:b/>
                <w:sz w:val="24"/>
                <w:szCs w:val="24"/>
                <w:lang w:val="es-GT"/>
              </w:rPr>
            </w:pPr>
          </w:p>
          <w:p w14:paraId="010AC10F" w14:textId="77777777" w:rsidR="002B41EE" w:rsidRPr="002B41EE" w:rsidRDefault="002B41EE" w:rsidP="003B5158">
            <w:pPr>
              <w:pStyle w:val="TableParagraph"/>
              <w:rPr>
                <w:b/>
                <w:sz w:val="24"/>
                <w:szCs w:val="24"/>
                <w:lang w:val="es-GT"/>
              </w:rPr>
            </w:pPr>
          </w:p>
          <w:p w14:paraId="149CFB19" w14:textId="77777777" w:rsidR="002B41EE" w:rsidRPr="002B41EE" w:rsidRDefault="002B41EE" w:rsidP="003B5158">
            <w:pPr>
              <w:pStyle w:val="TableParagraph"/>
              <w:spacing w:before="226"/>
              <w:ind w:left="8"/>
              <w:jc w:val="center"/>
              <w:rPr>
                <w:sz w:val="24"/>
                <w:szCs w:val="24"/>
                <w:lang w:val="es-GT"/>
              </w:rPr>
            </w:pPr>
            <w:r w:rsidRPr="002B41EE">
              <w:rPr>
                <w:w w:val="99"/>
                <w:sz w:val="24"/>
                <w:szCs w:val="24"/>
                <w:lang w:val="es-GT"/>
              </w:rPr>
              <w:t>3</w:t>
            </w:r>
          </w:p>
        </w:tc>
        <w:tc>
          <w:tcPr>
            <w:tcW w:w="3768" w:type="dxa"/>
          </w:tcPr>
          <w:p w14:paraId="3C4414DB" w14:textId="6BE4C816" w:rsidR="002B41EE" w:rsidRPr="002B41EE" w:rsidRDefault="002B41EE" w:rsidP="002B41EE">
            <w:pPr>
              <w:pStyle w:val="TableParagraph"/>
              <w:ind w:left="110" w:right="89"/>
              <w:jc w:val="both"/>
              <w:rPr>
                <w:sz w:val="24"/>
                <w:szCs w:val="24"/>
                <w:lang w:val="es-GT"/>
              </w:rPr>
            </w:pPr>
            <w:r w:rsidRPr="002B41EE">
              <w:rPr>
                <w:sz w:val="24"/>
                <w:szCs w:val="24"/>
                <w:lang w:val="es-GT"/>
              </w:rPr>
              <w:t>Se recibe y revisa los materiales del proveedor de acuerdo a las características descritas en factura o envió, comparando que la información descrita coincida entre sí y con la solicitud de compra.</w:t>
            </w:r>
          </w:p>
        </w:tc>
      </w:tr>
      <w:tr w:rsidR="002B41EE" w:rsidRPr="00C46DD3" w14:paraId="38158EFA" w14:textId="77777777" w:rsidTr="005E700C">
        <w:trPr>
          <w:trHeight w:val="1766"/>
          <w:jc w:val="center"/>
        </w:trPr>
        <w:tc>
          <w:tcPr>
            <w:tcW w:w="2263" w:type="dxa"/>
            <w:vMerge/>
          </w:tcPr>
          <w:p w14:paraId="56793DF9" w14:textId="77777777" w:rsidR="002B41EE" w:rsidRPr="00643041" w:rsidRDefault="002B41EE" w:rsidP="003B5158">
            <w:pPr>
              <w:rPr>
                <w:sz w:val="24"/>
                <w:szCs w:val="24"/>
                <w:lang w:val="es-GT"/>
              </w:rPr>
            </w:pPr>
          </w:p>
        </w:tc>
        <w:tc>
          <w:tcPr>
            <w:tcW w:w="2124" w:type="dxa"/>
            <w:vMerge/>
          </w:tcPr>
          <w:p w14:paraId="1CE4637F" w14:textId="4488FDB1" w:rsidR="002B41EE" w:rsidRPr="002B41EE" w:rsidRDefault="002B41EE" w:rsidP="003B5158">
            <w:pPr>
              <w:rPr>
                <w:sz w:val="24"/>
                <w:szCs w:val="24"/>
                <w:lang w:val="es-GT"/>
              </w:rPr>
            </w:pPr>
          </w:p>
        </w:tc>
        <w:tc>
          <w:tcPr>
            <w:tcW w:w="850" w:type="dxa"/>
          </w:tcPr>
          <w:p w14:paraId="00C9C6B3" w14:textId="77777777" w:rsidR="002B41EE" w:rsidRPr="002B41EE" w:rsidRDefault="002B41EE" w:rsidP="003B5158">
            <w:pPr>
              <w:pStyle w:val="TableParagraph"/>
              <w:rPr>
                <w:b/>
                <w:sz w:val="24"/>
                <w:szCs w:val="24"/>
                <w:lang w:val="es-GT"/>
              </w:rPr>
            </w:pPr>
          </w:p>
          <w:p w14:paraId="57D8600C" w14:textId="77777777" w:rsidR="002B41EE" w:rsidRPr="002B41EE" w:rsidRDefault="002B41EE" w:rsidP="003B5158">
            <w:pPr>
              <w:pStyle w:val="TableParagraph"/>
              <w:spacing w:before="5"/>
              <w:rPr>
                <w:b/>
                <w:sz w:val="24"/>
                <w:szCs w:val="24"/>
                <w:lang w:val="es-GT"/>
              </w:rPr>
            </w:pPr>
          </w:p>
          <w:p w14:paraId="22E98DD8" w14:textId="77777777" w:rsidR="002B41EE" w:rsidRPr="002B41EE" w:rsidRDefault="002B41EE" w:rsidP="003B5158">
            <w:pPr>
              <w:pStyle w:val="TableParagraph"/>
              <w:ind w:left="8"/>
              <w:jc w:val="center"/>
              <w:rPr>
                <w:sz w:val="24"/>
                <w:szCs w:val="24"/>
                <w:lang w:val="es-GT"/>
              </w:rPr>
            </w:pPr>
            <w:r w:rsidRPr="002B41EE">
              <w:rPr>
                <w:w w:val="99"/>
                <w:sz w:val="24"/>
                <w:szCs w:val="24"/>
                <w:lang w:val="es-GT"/>
              </w:rPr>
              <w:t>4</w:t>
            </w:r>
          </w:p>
        </w:tc>
        <w:tc>
          <w:tcPr>
            <w:tcW w:w="3768" w:type="dxa"/>
          </w:tcPr>
          <w:p w14:paraId="74F36278" w14:textId="21E1FC90" w:rsidR="002B41EE" w:rsidRPr="002B41EE" w:rsidRDefault="002B41EE" w:rsidP="003B5158">
            <w:pPr>
              <w:pStyle w:val="TableParagraph"/>
              <w:ind w:left="110" w:right="91"/>
              <w:jc w:val="both"/>
              <w:rPr>
                <w:i/>
                <w:sz w:val="24"/>
                <w:szCs w:val="24"/>
                <w:lang w:val="es-GT"/>
              </w:rPr>
            </w:pPr>
            <w:r w:rsidRPr="002B41EE">
              <w:rPr>
                <w:sz w:val="24"/>
                <w:szCs w:val="24"/>
                <w:lang w:val="es-GT"/>
              </w:rPr>
              <w:t xml:space="preserve">Se realiza el ingreso físico al almacén donde se resguardarán los materiales comprados quedando bajo la responsabilidad del encargado de almacén. </w:t>
            </w:r>
            <w:r w:rsidRPr="002B41EE">
              <w:rPr>
                <w:i/>
                <w:sz w:val="24"/>
                <w:szCs w:val="24"/>
                <w:lang w:val="es-GT"/>
              </w:rPr>
              <w:t>(En caso de que los materiales requieran mayor espacio físico se trasladar</w:t>
            </w:r>
            <w:r w:rsidR="007127BC">
              <w:rPr>
                <w:i/>
                <w:sz w:val="24"/>
                <w:szCs w:val="24"/>
                <w:lang w:val="es-GT"/>
              </w:rPr>
              <w:t>á</w:t>
            </w:r>
            <w:r w:rsidRPr="002B41EE">
              <w:rPr>
                <w:i/>
                <w:sz w:val="24"/>
                <w:szCs w:val="24"/>
                <w:lang w:val="es-GT"/>
              </w:rPr>
              <w:t>n a la unidad solicitante).</w:t>
            </w:r>
          </w:p>
        </w:tc>
      </w:tr>
    </w:tbl>
    <w:p w14:paraId="03AB5154" w14:textId="3412B828" w:rsidR="00DC4453" w:rsidRDefault="00DC4453" w:rsidP="004E07AB">
      <w:pPr>
        <w:jc w:val="center"/>
        <w:rPr>
          <w:rFonts w:ascii="Arial" w:hAnsi="Arial" w:cs="Arial"/>
          <w:b/>
          <w:bCs/>
          <w:sz w:val="24"/>
          <w:szCs w:val="24"/>
        </w:rPr>
      </w:pPr>
    </w:p>
    <w:p w14:paraId="4D2FB2D8" w14:textId="39ECD9EB" w:rsidR="002B41EE" w:rsidRDefault="002B41EE" w:rsidP="004E07AB">
      <w:pPr>
        <w:jc w:val="center"/>
        <w:rPr>
          <w:rFonts w:ascii="Arial" w:hAnsi="Arial" w:cs="Arial"/>
          <w:b/>
          <w:bCs/>
          <w:sz w:val="24"/>
          <w:szCs w:val="24"/>
        </w:rPr>
      </w:pPr>
    </w:p>
    <w:p w14:paraId="4E70D0DB" w14:textId="7B240A68" w:rsidR="002B41EE" w:rsidRDefault="002B41EE" w:rsidP="004E07AB">
      <w:pPr>
        <w:jc w:val="center"/>
        <w:rPr>
          <w:rFonts w:ascii="Arial" w:hAnsi="Arial" w:cs="Arial"/>
          <w:b/>
          <w:bCs/>
          <w:sz w:val="24"/>
          <w:szCs w:val="24"/>
        </w:rPr>
      </w:pPr>
    </w:p>
    <w:p w14:paraId="5255486F" w14:textId="489F3B03" w:rsidR="002B41EE" w:rsidRDefault="002B41EE" w:rsidP="004E07AB">
      <w:pPr>
        <w:jc w:val="center"/>
        <w:rPr>
          <w:rFonts w:ascii="Arial" w:hAnsi="Arial" w:cs="Arial"/>
          <w:b/>
          <w:bCs/>
          <w:sz w:val="24"/>
          <w:szCs w:val="24"/>
        </w:rPr>
      </w:pPr>
    </w:p>
    <w:p w14:paraId="27D0369F" w14:textId="30B020C2" w:rsidR="002B41EE" w:rsidRDefault="005E700C" w:rsidP="004E07AB">
      <w:pPr>
        <w:jc w:val="center"/>
        <w:rPr>
          <w:rFonts w:ascii="Arial" w:hAnsi="Arial" w:cs="Arial"/>
          <w:b/>
          <w:bCs/>
          <w:sz w:val="24"/>
          <w:szCs w:val="24"/>
        </w:rPr>
      </w:pPr>
      <w:r w:rsidRPr="005E700C">
        <w:rPr>
          <w:rFonts w:ascii="Arial" w:hAnsi="Arial" w:cs="Arial"/>
          <w:b/>
          <w:bCs/>
          <w:noProof/>
          <w:sz w:val="24"/>
          <w:szCs w:val="24"/>
        </w:rPr>
        <mc:AlternateContent>
          <mc:Choice Requires="wps">
            <w:drawing>
              <wp:anchor distT="45720" distB="45720" distL="114300" distR="114300" simplePos="0" relativeHeight="251684864" behindDoc="0" locked="0" layoutInCell="1" allowOverlap="1" wp14:anchorId="78EE86F8" wp14:editId="6FE57862">
                <wp:simplePos x="0" y="0"/>
                <wp:positionH relativeFrom="margin">
                  <wp:align>right</wp:align>
                </wp:positionH>
                <wp:positionV relativeFrom="paragraph">
                  <wp:posOffset>530225</wp:posOffset>
                </wp:positionV>
                <wp:extent cx="508000" cy="444500"/>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67985998" w14:textId="214FD334"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E86F8" id="_x0000_s1036" type="#_x0000_t202" style="position:absolute;left:0;text-align:left;margin-left:-11.2pt;margin-top:41.75pt;width:40pt;height:3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" filled="f" stroked="f">
                <v:textbox>
                  <w:txbxContent>
                    <w:p w14:paraId="67985998" w14:textId="214FD334"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12</w:t>
                      </w:r>
                    </w:p>
                  </w:txbxContent>
                </v:textbox>
                <w10:wrap anchorx="margin"/>
              </v:shape>
            </w:pict>
          </mc:Fallback>
        </mc:AlternateContent>
      </w:r>
    </w:p>
    <w:p w14:paraId="0087D471" w14:textId="75ED9092" w:rsidR="00DC4453" w:rsidRDefault="00DC4453" w:rsidP="00EB529C">
      <w:pPr>
        <w:rPr>
          <w:rFonts w:ascii="Arial" w:hAnsi="Arial" w:cs="Arial"/>
          <w:b/>
          <w:bCs/>
          <w:sz w:val="24"/>
          <w:szCs w:val="24"/>
        </w:rPr>
      </w:pPr>
    </w:p>
    <w:p w14:paraId="6D4FB2C7" w14:textId="77777777" w:rsidR="00B70849" w:rsidRDefault="00B70849" w:rsidP="004E07AB">
      <w:pPr>
        <w:jc w:val="center"/>
        <w:rPr>
          <w:rFonts w:ascii="Arial" w:hAnsi="Arial" w:cs="Arial"/>
          <w:b/>
          <w:bCs/>
          <w:sz w:val="24"/>
          <w:szCs w:val="24"/>
        </w:rPr>
      </w:pPr>
    </w:p>
    <w:p w14:paraId="71D3F0BB" w14:textId="77777777" w:rsidR="00386CD0" w:rsidRDefault="00386CD0" w:rsidP="00386CD0">
      <w:pPr>
        <w:rPr>
          <w:rFonts w:ascii="Arial" w:hAnsi="Arial" w:cs="Arial"/>
          <w:b/>
          <w:bCs/>
          <w:sz w:val="24"/>
          <w:szCs w:val="24"/>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7"/>
        <w:gridCol w:w="2160"/>
        <w:gridCol w:w="850"/>
        <w:gridCol w:w="3768"/>
      </w:tblGrid>
      <w:tr w:rsidR="00C46DD3" w:rsidRPr="00C46DD3" w14:paraId="38C6CD48" w14:textId="77777777" w:rsidTr="00C46DD3">
        <w:trPr>
          <w:trHeight w:val="273"/>
        </w:trPr>
        <w:tc>
          <w:tcPr>
            <w:tcW w:w="9005" w:type="dxa"/>
            <w:gridSpan w:val="4"/>
            <w:shd w:val="clear" w:color="auto" w:fill="BFBFBF"/>
          </w:tcPr>
          <w:p w14:paraId="204601FB" w14:textId="77777777" w:rsidR="00C46DD3" w:rsidRPr="00C46DD3" w:rsidRDefault="00C46DD3" w:rsidP="00C46DD3">
            <w:pPr>
              <w:pStyle w:val="TableParagraph"/>
              <w:spacing w:line="253" w:lineRule="exact"/>
              <w:ind w:left="3040" w:right="2978"/>
              <w:rPr>
                <w:b/>
                <w:sz w:val="24"/>
                <w:lang w:val="es-GT"/>
              </w:rPr>
            </w:pPr>
            <w:r w:rsidRPr="00C46DD3">
              <w:rPr>
                <w:b/>
                <w:sz w:val="24"/>
                <w:lang w:val="es-GT"/>
              </w:rPr>
              <w:t>Descripción del Procedimiento</w:t>
            </w:r>
          </w:p>
        </w:tc>
      </w:tr>
      <w:tr w:rsidR="00C46DD3" w:rsidRPr="00C46DD3" w14:paraId="27D1DD78" w14:textId="77777777" w:rsidTr="00C46DD3">
        <w:trPr>
          <w:trHeight w:val="551"/>
        </w:trPr>
        <w:tc>
          <w:tcPr>
            <w:tcW w:w="9005" w:type="dxa"/>
            <w:gridSpan w:val="4"/>
          </w:tcPr>
          <w:p w14:paraId="3E32396D" w14:textId="7EAAEF20" w:rsidR="00C46DD3" w:rsidRPr="00C46DD3" w:rsidRDefault="00C46DD3" w:rsidP="00C46DD3">
            <w:pPr>
              <w:pStyle w:val="TableParagraph"/>
              <w:spacing w:before="3" w:line="257" w:lineRule="exact"/>
              <w:ind w:left="110"/>
              <w:rPr>
                <w:sz w:val="24"/>
                <w:lang w:val="es-GT"/>
              </w:rPr>
            </w:pPr>
            <w:r w:rsidRPr="00C46DD3">
              <w:rPr>
                <w:b/>
                <w:sz w:val="24"/>
                <w:lang w:val="es-GT"/>
              </w:rPr>
              <w:t>Nombre de la Unidad</w:t>
            </w:r>
            <w:r w:rsidRPr="00C46DD3">
              <w:rPr>
                <w:sz w:val="24"/>
                <w:lang w:val="es-GT"/>
              </w:rPr>
              <w:t>: Almacén de materiales y suministros del Instituto Nacional de Comercialización Agrícola –INDECA-.</w:t>
            </w:r>
          </w:p>
        </w:tc>
      </w:tr>
      <w:tr w:rsidR="00C46DD3" w:rsidRPr="00C46DD3" w14:paraId="1F4320FB" w14:textId="77777777" w:rsidTr="00C46DD3">
        <w:trPr>
          <w:trHeight w:val="273"/>
        </w:trPr>
        <w:tc>
          <w:tcPr>
            <w:tcW w:w="9005" w:type="dxa"/>
            <w:gridSpan w:val="4"/>
          </w:tcPr>
          <w:p w14:paraId="392A1A63" w14:textId="4AC93C80" w:rsidR="00C46DD3" w:rsidRPr="00C46DD3" w:rsidRDefault="00C46DD3" w:rsidP="00C46DD3">
            <w:pPr>
              <w:pStyle w:val="TableParagraph"/>
              <w:spacing w:line="253" w:lineRule="exact"/>
              <w:ind w:left="110"/>
              <w:rPr>
                <w:sz w:val="24"/>
                <w:lang w:val="es-GT"/>
              </w:rPr>
            </w:pPr>
            <w:r w:rsidRPr="00C46DD3">
              <w:rPr>
                <w:b/>
                <w:sz w:val="24"/>
                <w:lang w:val="es-GT"/>
              </w:rPr>
              <w:t xml:space="preserve">Título del Procedimiento: </w:t>
            </w:r>
            <w:r w:rsidRPr="00C46DD3">
              <w:rPr>
                <w:sz w:val="24"/>
                <w:lang w:val="es-GT"/>
              </w:rPr>
              <w:t>Recepción, registro y salida de materiales y/o suministros.</w:t>
            </w:r>
          </w:p>
        </w:tc>
      </w:tr>
      <w:tr w:rsidR="00C46DD3" w:rsidRPr="00C46DD3" w14:paraId="4568628B" w14:textId="77777777" w:rsidTr="00C46DD3">
        <w:trPr>
          <w:trHeight w:val="278"/>
        </w:trPr>
        <w:tc>
          <w:tcPr>
            <w:tcW w:w="4387" w:type="dxa"/>
            <w:gridSpan w:val="2"/>
            <w:shd w:val="clear" w:color="auto" w:fill="BFBFBF"/>
          </w:tcPr>
          <w:p w14:paraId="6D550EEE" w14:textId="662365D1" w:rsidR="00C46DD3" w:rsidRPr="00C46DD3" w:rsidRDefault="00C46DD3" w:rsidP="00C46DD3">
            <w:pPr>
              <w:pStyle w:val="TableParagraph"/>
              <w:spacing w:line="258" w:lineRule="exact"/>
              <w:ind w:left="110"/>
              <w:rPr>
                <w:sz w:val="24"/>
                <w:lang w:val="es-GT"/>
              </w:rPr>
            </w:pPr>
            <w:r w:rsidRPr="00C46DD3">
              <w:rPr>
                <w:b/>
                <w:sz w:val="24"/>
                <w:lang w:val="es-GT"/>
              </w:rPr>
              <w:t>Hoja</w:t>
            </w:r>
            <w:r w:rsidRPr="00C46DD3">
              <w:rPr>
                <w:sz w:val="24"/>
                <w:lang w:val="es-GT"/>
              </w:rPr>
              <w:t>: 2/</w:t>
            </w:r>
            <w:r w:rsidR="00386CD0">
              <w:rPr>
                <w:sz w:val="24"/>
                <w:lang w:val="es-GT"/>
              </w:rPr>
              <w:t>3</w:t>
            </w:r>
          </w:p>
        </w:tc>
        <w:tc>
          <w:tcPr>
            <w:tcW w:w="4618" w:type="dxa"/>
            <w:gridSpan w:val="2"/>
            <w:shd w:val="clear" w:color="auto" w:fill="BFBFBF"/>
          </w:tcPr>
          <w:p w14:paraId="732AA0D1" w14:textId="2522C608" w:rsidR="00C46DD3" w:rsidRPr="00C46DD3" w:rsidRDefault="00C46DD3" w:rsidP="00C46DD3">
            <w:pPr>
              <w:pStyle w:val="TableParagraph"/>
              <w:spacing w:line="258" w:lineRule="exact"/>
              <w:ind w:left="110"/>
              <w:rPr>
                <w:sz w:val="24"/>
                <w:lang w:val="es-GT"/>
              </w:rPr>
            </w:pPr>
          </w:p>
        </w:tc>
      </w:tr>
      <w:tr w:rsidR="00C46DD3" w:rsidRPr="00C46DD3" w14:paraId="27D97DF6" w14:textId="77777777" w:rsidTr="00C46DD3">
        <w:trPr>
          <w:trHeight w:val="273"/>
        </w:trPr>
        <w:tc>
          <w:tcPr>
            <w:tcW w:w="4387" w:type="dxa"/>
            <w:gridSpan w:val="2"/>
          </w:tcPr>
          <w:p w14:paraId="509948A2" w14:textId="77777777" w:rsidR="00C46DD3" w:rsidRPr="00C46DD3" w:rsidRDefault="00C46DD3" w:rsidP="00C46DD3">
            <w:pPr>
              <w:pStyle w:val="TableParagraph"/>
              <w:spacing w:line="253" w:lineRule="exact"/>
              <w:ind w:left="110"/>
              <w:rPr>
                <w:sz w:val="24"/>
                <w:lang w:val="es-GT"/>
              </w:rPr>
            </w:pPr>
            <w:r w:rsidRPr="00C46DD3">
              <w:rPr>
                <w:b/>
                <w:sz w:val="24"/>
                <w:lang w:val="es-GT"/>
              </w:rPr>
              <w:t>Inicia</w:t>
            </w:r>
            <w:r w:rsidRPr="00C46DD3">
              <w:rPr>
                <w:sz w:val="24"/>
                <w:lang w:val="es-GT"/>
              </w:rPr>
              <w:t>: Almacén de Materiales y/o Suministros</w:t>
            </w:r>
          </w:p>
        </w:tc>
        <w:tc>
          <w:tcPr>
            <w:tcW w:w="4618" w:type="dxa"/>
            <w:gridSpan w:val="2"/>
          </w:tcPr>
          <w:p w14:paraId="23845C66" w14:textId="77777777" w:rsidR="00C46DD3" w:rsidRPr="00C46DD3" w:rsidRDefault="00C46DD3" w:rsidP="00C46DD3">
            <w:pPr>
              <w:pStyle w:val="TableParagraph"/>
              <w:spacing w:line="253" w:lineRule="exact"/>
              <w:ind w:left="110"/>
              <w:rPr>
                <w:sz w:val="24"/>
                <w:lang w:val="es-GT"/>
              </w:rPr>
            </w:pPr>
            <w:r w:rsidRPr="00C46DD3">
              <w:rPr>
                <w:b/>
                <w:sz w:val="24"/>
                <w:lang w:val="es-GT"/>
              </w:rPr>
              <w:t>Finaliza</w:t>
            </w:r>
            <w:r w:rsidRPr="00C46DD3">
              <w:rPr>
                <w:sz w:val="24"/>
                <w:lang w:val="es-GT"/>
              </w:rPr>
              <w:t>: Unidad Solicitante</w:t>
            </w:r>
          </w:p>
        </w:tc>
      </w:tr>
      <w:tr w:rsidR="00C46DD3" w:rsidRPr="00C46DD3" w14:paraId="024AAAE0" w14:textId="77777777" w:rsidTr="00C46DD3">
        <w:trPr>
          <w:trHeight w:val="757"/>
        </w:trPr>
        <w:tc>
          <w:tcPr>
            <w:tcW w:w="2227" w:type="dxa"/>
            <w:shd w:val="clear" w:color="auto" w:fill="BFBFBF"/>
          </w:tcPr>
          <w:p w14:paraId="5DC21617" w14:textId="77777777" w:rsidR="00C46DD3" w:rsidRPr="00C46DD3" w:rsidRDefault="00C46DD3" w:rsidP="00C46DD3">
            <w:pPr>
              <w:pStyle w:val="TableParagraph"/>
              <w:spacing w:before="3"/>
              <w:rPr>
                <w:sz w:val="21"/>
                <w:lang w:val="es-GT"/>
              </w:rPr>
            </w:pPr>
          </w:p>
          <w:p w14:paraId="79D65462" w14:textId="77777777" w:rsidR="00C46DD3" w:rsidRPr="00C46DD3" w:rsidRDefault="00C46DD3" w:rsidP="00C46DD3">
            <w:pPr>
              <w:pStyle w:val="TableParagraph"/>
              <w:spacing w:before="1"/>
              <w:ind w:left="186" w:right="167"/>
              <w:jc w:val="center"/>
              <w:rPr>
                <w:b/>
                <w:lang w:val="es-GT"/>
              </w:rPr>
            </w:pPr>
            <w:r w:rsidRPr="00C46DD3">
              <w:rPr>
                <w:b/>
                <w:lang w:val="es-GT"/>
              </w:rPr>
              <w:t>Departamento</w:t>
            </w:r>
          </w:p>
        </w:tc>
        <w:tc>
          <w:tcPr>
            <w:tcW w:w="2160" w:type="dxa"/>
            <w:shd w:val="clear" w:color="auto" w:fill="BFBFBF"/>
          </w:tcPr>
          <w:p w14:paraId="2E702040" w14:textId="77777777" w:rsidR="00C46DD3" w:rsidRPr="00C46DD3" w:rsidRDefault="00C46DD3" w:rsidP="00C46DD3">
            <w:pPr>
              <w:pStyle w:val="TableParagraph"/>
              <w:spacing w:before="3"/>
              <w:rPr>
                <w:sz w:val="21"/>
                <w:lang w:val="es-GT"/>
              </w:rPr>
            </w:pPr>
          </w:p>
          <w:p w14:paraId="1E91F96A" w14:textId="77777777" w:rsidR="00C46DD3" w:rsidRPr="00C46DD3" w:rsidRDefault="00C46DD3" w:rsidP="00C46DD3">
            <w:pPr>
              <w:pStyle w:val="TableParagraph"/>
              <w:spacing w:before="1"/>
              <w:ind w:left="88" w:right="78"/>
              <w:jc w:val="center"/>
              <w:rPr>
                <w:b/>
                <w:lang w:val="es-GT"/>
              </w:rPr>
            </w:pPr>
            <w:r w:rsidRPr="00C46DD3">
              <w:rPr>
                <w:b/>
                <w:lang w:val="es-GT"/>
              </w:rPr>
              <w:t>Puesto Responsable</w:t>
            </w:r>
          </w:p>
        </w:tc>
        <w:tc>
          <w:tcPr>
            <w:tcW w:w="850" w:type="dxa"/>
            <w:shd w:val="clear" w:color="auto" w:fill="BFBFBF"/>
          </w:tcPr>
          <w:p w14:paraId="611A19E5" w14:textId="77777777" w:rsidR="00C46DD3" w:rsidRPr="00C46DD3" w:rsidRDefault="00C46DD3" w:rsidP="00C46DD3">
            <w:pPr>
              <w:pStyle w:val="TableParagraph"/>
              <w:spacing w:line="242" w:lineRule="auto"/>
              <w:ind w:left="278" w:right="178" w:hanging="68"/>
              <w:rPr>
                <w:b/>
                <w:lang w:val="es-GT"/>
              </w:rPr>
            </w:pPr>
            <w:r w:rsidRPr="00C46DD3">
              <w:rPr>
                <w:b/>
                <w:lang w:val="es-GT"/>
              </w:rPr>
              <w:t>Paso No.</w:t>
            </w:r>
          </w:p>
        </w:tc>
        <w:tc>
          <w:tcPr>
            <w:tcW w:w="3768" w:type="dxa"/>
            <w:shd w:val="clear" w:color="auto" w:fill="BFBFBF"/>
          </w:tcPr>
          <w:p w14:paraId="41603D7C" w14:textId="77777777" w:rsidR="00C46DD3" w:rsidRPr="00C46DD3" w:rsidRDefault="00C46DD3" w:rsidP="00C46DD3">
            <w:pPr>
              <w:pStyle w:val="TableParagraph"/>
              <w:spacing w:before="3"/>
              <w:rPr>
                <w:sz w:val="21"/>
                <w:lang w:val="es-GT"/>
              </w:rPr>
            </w:pPr>
          </w:p>
          <w:p w14:paraId="242388FA" w14:textId="77777777" w:rsidR="00C46DD3" w:rsidRPr="00C46DD3" w:rsidRDefault="00C46DD3" w:rsidP="00C46DD3">
            <w:pPr>
              <w:pStyle w:val="TableParagraph"/>
              <w:spacing w:before="1"/>
              <w:ind w:left="1420" w:right="1411"/>
              <w:jc w:val="center"/>
              <w:rPr>
                <w:b/>
                <w:lang w:val="es-GT"/>
              </w:rPr>
            </w:pPr>
            <w:r w:rsidRPr="00C46DD3">
              <w:rPr>
                <w:b/>
                <w:lang w:val="es-GT"/>
              </w:rPr>
              <w:t>Actividad</w:t>
            </w:r>
          </w:p>
        </w:tc>
      </w:tr>
      <w:tr w:rsidR="002B41EE" w:rsidRPr="00C46DD3" w14:paraId="2BC7AA7A" w14:textId="77777777" w:rsidTr="00C46DD3">
        <w:trPr>
          <w:trHeight w:val="825"/>
        </w:trPr>
        <w:tc>
          <w:tcPr>
            <w:tcW w:w="2227" w:type="dxa"/>
            <w:vMerge w:val="restart"/>
          </w:tcPr>
          <w:p w14:paraId="7B02F305" w14:textId="77777777" w:rsidR="002B41EE" w:rsidRPr="002B41EE" w:rsidRDefault="002B41EE" w:rsidP="00C46DD3">
            <w:pPr>
              <w:pStyle w:val="TableParagraph"/>
              <w:rPr>
                <w:sz w:val="24"/>
                <w:szCs w:val="24"/>
                <w:lang w:val="es-GT"/>
              </w:rPr>
            </w:pPr>
          </w:p>
          <w:p w14:paraId="3B320452" w14:textId="5E045D27" w:rsidR="002B41EE" w:rsidRPr="002B41EE" w:rsidRDefault="002B41EE" w:rsidP="00C46DD3">
            <w:pPr>
              <w:pStyle w:val="TableParagraph"/>
              <w:rPr>
                <w:sz w:val="24"/>
                <w:szCs w:val="24"/>
                <w:lang w:val="es-GT"/>
              </w:rPr>
            </w:pPr>
          </w:p>
          <w:p w14:paraId="68768771" w14:textId="2636F7EF" w:rsidR="002B41EE" w:rsidRPr="002B41EE" w:rsidRDefault="002B41EE" w:rsidP="00C46DD3">
            <w:pPr>
              <w:pStyle w:val="TableParagraph"/>
              <w:rPr>
                <w:sz w:val="24"/>
                <w:szCs w:val="24"/>
                <w:lang w:val="es-GT"/>
              </w:rPr>
            </w:pPr>
          </w:p>
          <w:p w14:paraId="25D2454C" w14:textId="0EB9344D" w:rsidR="002B41EE" w:rsidRPr="002B41EE" w:rsidRDefault="002B41EE" w:rsidP="00C46DD3">
            <w:pPr>
              <w:pStyle w:val="TableParagraph"/>
              <w:rPr>
                <w:sz w:val="24"/>
                <w:szCs w:val="24"/>
                <w:lang w:val="es-GT"/>
              </w:rPr>
            </w:pPr>
          </w:p>
          <w:p w14:paraId="72183095" w14:textId="250CB054" w:rsidR="002B41EE" w:rsidRPr="002B41EE" w:rsidRDefault="002B41EE" w:rsidP="00C46DD3">
            <w:pPr>
              <w:pStyle w:val="TableParagraph"/>
              <w:rPr>
                <w:sz w:val="24"/>
                <w:szCs w:val="24"/>
                <w:lang w:val="es-GT"/>
              </w:rPr>
            </w:pPr>
          </w:p>
          <w:p w14:paraId="72D54514" w14:textId="7AC803CD" w:rsidR="002B41EE" w:rsidRPr="002B41EE" w:rsidRDefault="002B41EE" w:rsidP="00C46DD3">
            <w:pPr>
              <w:pStyle w:val="TableParagraph"/>
              <w:rPr>
                <w:sz w:val="24"/>
                <w:szCs w:val="24"/>
                <w:lang w:val="es-GT"/>
              </w:rPr>
            </w:pPr>
          </w:p>
          <w:p w14:paraId="6646D345" w14:textId="4623EB63" w:rsidR="002B41EE" w:rsidRPr="002B41EE" w:rsidRDefault="002B41EE" w:rsidP="00C46DD3">
            <w:pPr>
              <w:pStyle w:val="TableParagraph"/>
              <w:rPr>
                <w:sz w:val="24"/>
                <w:szCs w:val="24"/>
                <w:lang w:val="es-GT"/>
              </w:rPr>
            </w:pPr>
          </w:p>
          <w:p w14:paraId="6B0A0F53" w14:textId="7BFAE599" w:rsidR="002B41EE" w:rsidRPr="002B41EE" w:rsidRDefault="002B41EE" w:rsidP="00C46DD3">
            <w:pPr>
              <w:pStyle w:val="TableParagraph"/>
              <w:rPr>
                <w:sz w:val="24"/>
                <w:szCs w:val="24"/>
                <w:lang w:val="es-GT"/>
              </w:rPr>
            </w:pPr>
          </w:p>
          <w:p w14:paraId="634727EC" w14:textId="3BD386FD" w:rsidR="002B41EE" w:rsidRPr="002B41EE" w:rsidRDefault="002B41EE" w:rsidP="00C46DD3">
            <w:pPr>
              <w:pStyle w:val="TableParagraph"/>
              <w:rPr>
                <w:sz w:val="24"/>
                <w:szCs w:val="24"/>
                <w:lang w:val="es-GT"/>
              </w:rPr>
            </w:pPr>
          </w:p>
          <w:p w14:paraId="3CEE7439" w14:textId="22ED8028" w:rsidR="002B41EE" w:rsidRPr="002B41EE" w:rsidRDefault="002B41EE" w:rsidP="00C46DD3">
            <w:pPr>
              <w:pStyle w:val="TableParagraph"/>
              <w:rPr>
                <w:sz w:val="24"/>
                <w:szCs w:val="24"/>
                <w:lang w:val="es-GT"/>
              </w:rPr>
            </w:pPr>
          </w:p>
          <w:p w14:paraId="0C5A4305" w14:textId="77777777" w:rsidR="002B41EE" w:rsidRPr="002B41EE" w:rsidRDefault="002B41EE" w:rsidP="00C46DD3">
            <w:pPr>
              <w:pStyle w:val="TableParagraph"/>
              <w:rPr>
                <w:sz w:val="24"/>
                <w:szCs w:val="24"/>
                <w:lang w:val="es-GT"/>
              </w:rPr>
            </w:pPr>
          </w:p>
          <w:p w14:paraId="08DCA139" w14:textId="77777777" w:rsidR="002B41EE" w:rsidRPr="002B41EE" w:rsidRDefault="002B41EE" w:rsidP="00C46DD3">
            <w:pPr>
              <w:pStyle w:val="TableParagraph"/>
              <w:spacing w:before="7"/>
              <w:rPr>
                <w:sz w:val="24"/>
                <w:szCs w:val="24"/>
                <w:lang w:val="es-GT"/>
              </w:rPr>
            </w:pPr>
          </w:p>
          <w:p w14:paraId="1135E15E" w14:textId="1321BC9C" w:rsidR="002B41EE" w:rsidRPr="002B41EE" w:rsidRDefault="002B41EE" w:rsidP="00C46DD3">
            <w:pPr>
              <w:pStyle w:val="TableParagraph"/>
              <w:ind w:left="441" w:right="86" w:hanging="332"/>
              <w:rPr>
                <w:sz w:val="24"/>
                <w:szCs w:val="24"/>
                <w:lang w:val="es-GT"/>
              </w:rPr>
            </w:pPr>
            <w:r w:rsidRPr="002B41EE">
              <w:rPr>
                <w:sz w:val="24"/>
                <w:szCs w:val="24"/>
                <w:lang w:val="es-GT"/>
              </w:rPr>
              <w:t>Almacén de Materiales y Suministros</w:t>
            </w:r>
          </w:p>
        </w:tc>
        <w:tc>
          <w:tcPr>
            <w:tcW w:w="2160" w:type="dxa"/>
            <w:vMerge w:val="restart"/>
          </w:tcPr>
          <w:p w14:paraId="6DAF170A" w14:textId="77777777" w:rsidR="002B41EE" w:rsidRPr="002B41EE" w:rsidRDefault="002B41EE" w:rsidP="00C46DD3">
            <w:pPr>
              <w:pStyle w:val="TableParagraph"/>
              <w:rPr>
                <w:sz w:val="24"/>
                <w:szCs w:val="24"/>
                <w:lang w:val="es-GT"/>
              </w:rPr>
            </w:pPr>
          </w:p>
          <w:p w14:paraId="7113D570" w14:textId="7DC9CB0A" w:rsidR="002B41EE" w:rsidRPr="002B41EE" w:rsidRDefault="002B41EE" w:rsidP="00C46DD3">
            <w:pPr>
              <w:pStyle w:val="TableParagraph"/>
              <w:rPr>
                <w:sz w:val="24"/>
                <w:szCs w:val="24"/>
                <w:lang w:val="es-GT"/>
              </w:rPr>
            </w:pPr>
          </w:p>
          <w:p w14:paraId="417F2FA0" w14:textId="4752E3AB" w:rsidR="002B41EE" w:rsidRPr="002B41EE" w:rsidRDefault="002B41EE" w:rsidP="00C46DD3">
            <w:pPr>
              <w:pStyle w:val="TableParagraph"/>
              <w:rPr>
                <w:sz w:val="24"/>
                <w:szCs w:val="24"/>
                <w:lang w:val="es-GT"/>
              </w:rPr>
            </w:pPr>
          </w:p>
          <w:p w14:paraId="51F4E918" w14:textId="3B9F0C9E" w:rsidR="002B41EE" w:rsidRPr="002B41EE" w:rsidRDefault="002B41EE" w:rsidP="00C46DD3">
            <w:pPr>
              <w:pStyle w:val="TableParagraph"/>
              <w:rPr>
                <w:sz w:val="24"/>
                <w:szCs w:val="24"/>
                <w:lang w:val="es-GT"/>
              </w:rPr>
            </w:pPr>
          </w:p>
          <w:p w14:paraId="5FB3ED80" w14:textId="14AB3B1E" w:rsidR="002B41EE" w:rsidRPr="002B41EE" w:rsidRDefault="002B41EE" w:rsidP="00C46DD3">
            <w:pPr>
              <w:pStyle w:val="TableParagraph"/>
              <w:rPr>
                <w:sz w:val="24"/>
                <w:szCs w:val="24"/>
                <w:lang w:val="es-GT"/>
              </w:rPr>
            </w:pPr>
          </w:p>
          <w:p w14:paraId="0807ABCB" w14:textId="29563F92" w:rsidR="002B41EE" w:rsidRPr="002B41EE" w:rsidRDefault="002B41EE" w:rsidP="00C46DD3">
            <w:pPr>
              <w:pStyle w:val="TableParagraph"/>
              <w:rPr>
                <w:sz w:val="24"/>
                <w:szCs w:val="24"/>
                <w:lang w:val="es-GT"/>
              </w:rPr>
            </w:pPr>
          </w:p>
          <w:p w14:paraId="6CD1A00C" w14:textId="40F5EEA9" w:rsidR="002B41EE" w:rsidRPr="002B41EE" w:rsidRDefault="002B41EE" w:rsidP="00C46DD3">
            <w:pPr>
              <w:pStyle w:val="TableParagraph"/>
              <w:rPr>
                <w:sz w:val="24"/>
                <w:szCs w:val="24"/>
                <w:lang w:val="es-GT"/>
              </w:rPr>
            </w:pPr>
          </w:p>
          <w:p w14:paraId="35D19E70" w14:textId="45B80EBF" w:rsidR="002B41EE" w:rsidRPr="002B41EE" w:rsidRDefault="002B41EE" w:rsidP="00C46DD3">
            <w:pPr>
              <w:pStyle w:val="TableParagraph"/>
              <w:rPr>
                <w:sz w:val="24"/>
                <w:szCs w:val="24"/>
                <w:lang w:val="es-GT"/>
              </w:rPr>
            </w:pPr>
          </w:p>
          <w:p w14:paraId="411A89FB" w14:textId="322C3ECC" w:rsidR="002B41EE" w:rsidRPr="002B41EE" w:rsidRDefault="002B41EE" w:rsidP="00C46DD3">
            <w:pPr>
              <w:pStyle w:val="TableParagraph"/>
              <w:rPr>
                <w:sz w:val="24"/>
                <w:szCs w:val="24"/>
                <w:lang w:val="es-GT"/>
              </w:rPr>
            </w:pPr>
          </w:p>
          <w:p w14:paraId="6671DF10" w14:textId="3987698A" w:rsidR="002B41EE" w:rsidRPr="002B41EE" w:rsidRDefault="002B41EE" w:rsidP="00C46DD3">
            <w:pPr>
              <w:pStyle w:val="TableParagraph"/>
              <w:rPr>
                <w:sz w:val="24"/>
                <w:szCs w:val="24"/>
                <w:lang w:val="es-GT"/>
              </w:rPr>
            </w:pPr>
          </w:p>
          <w:p w14:paraId="1AE8AF39" w14:textId="77777777" w:rsidR="002B41EE" w:rsidRPr="002B41EE" w:rsidRDefault="002B41EE" w:rsidP="00C46DD3">
            <w:pPr>
              <w:pStyle w:val="TableParagraph"/>
              <w:rPr>
                <w:sz w:val="24"/>
                <w:szCs w:val="24"/>
                <w:lang w:val="es-GT"/>
              </w:rPr>
            </w:pPr>
          </w:p>
          <w:p w14:paraId="20F01ECD" w14:textId="77777777" w:rsidR="002B41EE" w:rsidRPr="002B41EE" w:rsidRDefault="002B41EE" w:rsidP="00C46DD3">
            <w:pPr>
              <w:pStyle w:val="TableParagraph"/>
              <w:spacing w:before="7"/>
              <w:rPr>
                <w:sz w:val="24"/>
                <w:szCs w:val="24"/>
                <w:lang w:val="es-GT"/>
              </w:rPr>
            </w:pPr>
          </w:p>
          <w:p w14:paraId="5B137FE1" w14:textId="36DA74B7" w:rsidR="002B41EE" w:rsidRPr="002B41EE" w:rsidRDefault="002B41EE" w:rsidP="00C46DD3">
            <w:pPr>
              <w:pStyle w:val="TableParagraph"/>
              <w:ind w:left="700" w:right="293" w:hanging="384"/>
              <w:rPr>
                <w:sz w:val="24"/>
                <w:szCs w:val="24"/>
                <w:lang w:val="es-GT"/>
              </w:rPr>
            </w:pPr>
            <w:r w:rsidRPr="002B41EE">
              <w:rPr>
                <w:sz w:val="24"/>
                <w:szCs w:val="24"/>
                <w:lang w:val="es-GT"/>
              </w:rPr>
              <w:t>Encargado (a) de Almacén</w:t>
            </w:r>
          </w:p>
        </w:tc>
        <w:tc>
          <w:tcPr>
            <w:tcW w:w="850" w:type="dxa"/>
          </w:tcPr>
          <w:p w14:paraId="42F3362B" w14:textId="77777777" w:rsidR="002B41EE" w:rsidRPr="002B41EE" w:rsidRDefault="002B41EE" w:rsidP="002B41EE">
            <w:pPr>
              <w:pStyle w:val="TableParagraph"/>
              <w:spacing w:before="10"/>
              <w:jc w:val="center"/>
              <w:rPr>
                <w:sz w:val="24"/>
                <w:szCs w:val="24"/>
                <w:lang w:val="es-GT"/>
              </w:rPr>
            </w:pPr>
          </w:p>
          <w:p w14:paraId="617792E2" w14:textId="77777777" w:rsidR="002B41EE" w:rsidRPr="002B41EE" w:rsidRDefault="002B41EE" w:rsidP="002B41EE">
            <w:pPr>
              <w:pStyle w:val="TableParagraph"/>
              <w:spacing w:before="10"/>
              <w:jc w:val="center"/>
              <w:rPr>
                <w:sz w:val="24"/>
                <w:szCs w:val="24"/>
                <w:lang w:val="es-GT"/>
              </w:rPr>
            </w:pPr>
          </w:p>
          <w:p w14:paraId="2B2390FE" w14:textId="77777777" w:rsidR="002B41EE" w:rsidRPr="002B41EE" w:rsidRDefault="002B41EE" w:rsidP="002B41EE">
            <w:pPr>
              <w:pStyle w:val="TableParagraph"/>
              <w:spacing w:before="10"/>
              <w:jc w:val="center"/>
              <w:rPr>
                <w:sz w:val="24"/>
                <w:szCs w:val="24"/>
                <w:lang w:val="es-GT"/>
              </w:rPr>
            </w:pPr>
          </w:p>
          <w:p w14:paraId="1A51CA2D" w14:textId="77777777" w:rsidR="002B41EE" w:rsidRPr="002B41EE" w:rsidRDefault="002B41EE" w:rsidP="002B41EE">
            <w:pPr>
              <w:pStyle w:val="TableParagraph"/>
              <w:spacing w:before="10"/>
              <w:jc w:val="center"/>
              <w:rPr>
                <w:sz w:val="24"/>
                <w:szCs w:val="24"/>
                <w:lang w:val="es-GT"/>
              </w:rPr>
            </w:pPr>
          </w:p>
          <w:p w14:paraId="19C03045" w14:textId="77777777" w:rsidR="002B41EE" w:rsidRPr="002B41EE" w:rsidRDefault="002B41EE" w:rsidP="002B41EE">
            <w:pPr>
              <w:pStyle w:val="TableParagraph"/>
              <w:spacing w:before="10"/>
              <w:jc w:val="center"/>
              <w:rPr>
                <w:sz w:val="24"/>
                <w:szCs w:val="24"/>
                <w:lang w:val="es-GT"/>
              </w:rPr>
            </w:pPr>
          </w:p>
          <w:p w14:paraId="4C76D3F5" w14:textId="77777777" w:rsidR="002B41EE" w:rsidRPr="002B41EE" w:rsidRDefault="002B41EE" w:rsidP="002B41EE">
            <w:pPr>
              <w:pStyle w:val="TableParagraph"/>
              <w:spacing w:before="10"/>
              <w:jc w:val="center"/>
              <w:rPr>
                <w:sz w:val="24"/>
                <w:szCs w:val="24"/>
                <w:lang w:val="es-GT"/>
              </w:rPr>
            </w:pPr>
          </w:p>
          <w:p w14:paraId="161DC570" w14:textId="7D088F85" w:rsidR="002B41EE" w:rsidRPr="002B41EE" w:rsidRDefault="002B41EE" w:rsidP="002B41EE">
            <w:pPr>
              <w:pStyle w:val="TableParagraph"/>
              <w:spacing w:before="10"/>
              <w:jc w:val="center"/>
              <w:rPr>
                <w:sz w:val="24"/>
                <w:szCs w:val="24"/>
                <w:lang w:val="es-GT"/>
              </w:rPr>
            </w:pPr>
            <w:r w:rsidRPr="002B41EE">
              <w:rPr>
                <w:sz w:val="24"/>
                <w:szCs w:val="24"/>
                <w:lang w:val="es-GT"/>
              </w:rPr>
              <w:t>5</w:t>
            </w:r>
          </w:p>
        </w:tc>
        <w:tc>
          <w:tcPr>
            <w:tcW w:w="3768" w:type="dxa"/>
          </w:tcPr>
          <w:p w14:paraId="510C4AFA" w14:textId="629A8C47" w:rsidR="002B41EE" w:rsidRPr="002B41EE" w:rsidRDefault="002B41EE" w:rsidP="002B41EE">
            <w:pPr>
              <w:jc w:val="both"/>
              <w:rPr>
                <w:rFonts w:ascii="Arial Narrow" w:hAnsi="Arial Narrow"/>
                <w:sz w:val="24"/>
                <w:szCs w:val="24"/>
                <w:lang w:val="es-MX"/>
              </w:rPr>
            </w:pPr>
            <w:r w:rsidRPr="002B41EE">
              <w:rPr>
                <w:rFonts w:ascii="Arial Narrow" w:hAnsi="Arial Narrow"/>
                <w:sz w:val="24"/>
                <w:szCs w:val="24"/>
                <w:lang w:val="es-MX"/>
              </w:rPr>
              <w:t xml:space="preserve">Se emite Constancia de Ingreso a Almacén y a inventario (Forma 1-H) </w:t>
            </w:r>
            <w:r w:rsidRPr="002B41EE">
              <w:rPr>
                <w:rFonts w:ascii="Arial Narrow" w:hAnsi="Arial Narrow"/>
                <w:b/>
                <w:sz w:val="24"/>
                <w:szCs w:val="24"/>
                <w:lang w:val="es-GT"/>
              </w:rPr>
              <w:t>ver anexo I</w:t>
            </w:r>
            <w:r w:rsidRPr="002B41EE">
              <w:rPr>
                <w:rFonts w:ascii="Arial Narrow" w:hAnsi="Arial Narrow"/>
                <w:sz w:val="24"/>
                <w:szCs w:val="24"/>
                <w:lang w:val="es-MX"/>
              </w:rPr>
              <w:t>.</w:t>
            </w:r>
          </w:p>
          <w:p w14:paraId="16663BAD" w14:textId="66D33E5C" w:rsidR="002B41EE" w:rsidRPr="002B41EE" w:rsidRDefault="002B41EE" w:rsidP="002B41EE">
            <w:pPr>
              <w:jc w:val="both"/>
              <w:rPr>
                <w:rFonts w:ascii="Arial Narrow" w:hAnsi="Arial Narrow"/>
                <w:sz w:val="24"/>
                <w:szCs w:val="24"/>
                <w:lang w:val="es-MX"/>
              </w:rPr>
            </w:pPr>
            <w:r w:rsidRPr="002B41EE">
              <w:rPr>
                <w:rFonts w:ascii="Arial Narrow" w:hAnsi="Arial Narrow"/>
                <w:sz w:val="24"/>
                <w:szCs w:val="24"/>
                <w:lang w:val="es-MX"/>
              </w:rPr>
              <w:t>Por compras de:</w:t>
            </w:r>
          </w:p>
          <w:p w14:paraId="6B0C177D" w14:textId="77777777" w:rsidR="002B41EE" w:rsidRPr="002B41EE" w:rsidRDefault="002B41EE" w:rsidP="002B41EE">
            <w:pPr>
              <w:pStyle w:val="Prrafodelista"/>
              <w:widowControl/>
              <w:numPr>
                <w:ilvl w:val="0"/>
                <w:numId w:val="10"/>
              </w:numPr>
              <w:autoSpaceDE/>
              <w:autoSpaceDN/>
              <w:spacing w:after="160" w:line="259" w:lineRule="auto"/>
              <w:contextualSpacing/>
              <w:jc w:val="both"/>
              <w:rPr>
                <w:sz w:val="24"/>
                <w:szCs w:val="24"/>
                <w:lang w:val="es-MX"/>
              </w:rPr>
            </w:pPr>
            <w:r w:rsidRPr="002B41EE">
              <w:rPr>
                <w:sz w:val="24"/>
                <w:szCs w:val="24"/>
                <w:lang w:val="es-MX"/>
              </w:rPr>
              <w:t>Propiedad, Planta, Equipo e Intangible (Renglón Presupuestario Grupo 300).</w:t>
            </w:r>
          </w:p>
          <w:p w14:paraId="49EE06BA" w14:textId="77777777" w:rsidR="002B41EE" w:rsidRPr="002B41EE" w:rsidRDefault="002B41EE" w:rsidP="002B41EE">
            <w:pPr>
              <w:pStyle w:val="Prrafodelista"/>
              <w:widowControl/>
              <w:numPr>
                <w:ilvl w:val="0"/>
                <w:numId w:val="10"/>
              </w:numPr>
              <w:autoSpaceDE/>
              <w:autoSpaceDN/>
              <w:spacing w:after="160" w:line="259" w:lineRule="auto"/>
              <w:contextualSpacing/>
              <w:jc w:val="both"/>
              <w:rPr>
                <w:sz w:val="24"/>
                <w:szCs w:val="24"/>
                <w:lang w:val="es-MX"/>
              </w:rPr>
            </w:pPr>
            <w:r w:rsidRPr="002B41EE">
              <w:rPr>
                <w:sz w:val="24"/>
                <w:szCs w:val="24"/>
                <w:lang w:val="es-MX"/>
              </w:rPr>
              <w:t>Materiales y Suministros (Renglón Presupuestario Grupo 200).</w:t>
            </w:r>
          </w:p>
          <w:p w14:paraId="4B84F233" w14:textId="69EC60B9" w:rsidR="002B41EE" w:rsidRPr="002B41EE" w:rsidRDefault="002B41EE" w:rsidP="006410A5">
            <w:pPr>
              <w:pStyle w:val="Prrafodelista"/>
              <w:widowControl/>
              <w:autoSpaceDE/>
              <w:autoSpaceDN/>
              <w:spacing w:after="160" w:line="259" w:lineRule="auto"/>
              <w:ind w:left="720" w:firstLine="0"/>
              <w:contextualSpacing/>
              <w:jc w:val="both"/>
              <w:rPr>
                <w:sz w:val="24"/>
                <w:szCs w:val="24"/>
                <w:lang w:val="es-MX"/>
              </w:rPr>
            </w:pPr>
            <w:r w:rsidRPr="002B41EE">
              <w:rPr>
                <w:sz w:val="24"/>
                <w:szCs w:val="24"/>
                <w:lang w:val="es-MX"/>
              </w:rPr>
              <w:t>Mayores a quinientos quetzales (Q. 500.00)</w:t>
            </w:r>
            <w:r w:rsidR="006410A5">
              <w:rPr>
                <w:sz w:val="24"/>
                <w:szCs w:val="24"/>
                <w:lang w:val="es-MX"/>
              </w:rPr>
              <w:t>.</w:t>
            </w:r>
          </w:p>
          <w:p w14:paraId="0F2C2658" w14:textId="41C9DD9A" w:rsidR="002B41EE" w:rsidRPr="002B41EE" w:rsidRDefault="002B41EE" w:rsidP="002B41EE">
            <w:pPr>
              <w:jc w:val="both"/>
              <w:rPr>
                <w:rFonts w:ascii="Arial Narrow" w:hAnsi="Arial Narrow"/>
                <w:sz w:val="24"/>
                <w:szCs w:val="24"/>
                <w:lang w:val="es-MX"/>
              </w:rPr>
            </w:pPr>
            <w:r w:rsidRPr="002B41EE">
              <w:rPr>
                <w:rFonts w:ascii="Arial Narrow" w:hAnsi="Arial Narrow"/>
                <w:sz w:val="24"/>
                <w:szCs w:val="24"/>
                <w:lang w:val="es-MX"/>
              </w:rPr>
              <w:t>Seguido se gestiona la aprobación de la Forma 1-H por parte del Director Financiero, luego de ser autorizada se traslada la forma al encargado de compras.</w:t>
            </w:r>
          </w:p>
        </w:tc>
      </w:tr>
      <w:tr w:rsidR="002B41EE" w:rsidRPr="00C46DD3" w14:paraId="655EE2EF" w14:textId="77777777" w:rsidTr="00C46DD3">
        <w:trPr>
          <w:trHeight w:val="825"/>
        </w:trPr>
        <w:tc>
          <w:tcPr>
            <w:tcW w:w="2227" w:type="dxa"/>
            <w:vMerge/>
          </w:tcPr>
          <w:p w14:paraId="1118601A" w14:textId="30886121" w:rsidR="002B41EE" w:rsidRPr="002B41EE" w:rsidRDefault="002B41EE" w:rsidP="00C46DD3">
            <w:pPr>
              <w:pStyle w:val="TableParagraph"/>
              <w:ind w:left="441" w:right="86" w:hanging="332"/>
              <w:rPr>
                <w:sz w:val="24"/>
                <w:szCs w:val="24"/>
                <w:lang w:val="es-GT"/>
              </w:rPr>
            </w:pPr>
          </w:p>
        </w:tc>
        <w:tc>
          <w:tcPr>
            <w:tcW w:w="2160" w:type="dxa"/>
            <w:vMerge/>
          </w:tcPr>
          <w:p w14:paraId="5AAF4F30" w14:textId="5FDE494E" w:rsidR="002B41EE" w:rsidRPr="002B41EE" w:rsidRDefault="002B41EE" w:rsidP="00C46DD3">
            <w:pPr>
              <w:pStyle w:val="TableParagraph"/>
              <w:ind w:left="700" w:right="293" w:hanging="384"/>
              <w:rPr>
                <w:sz w:val="24"/>
                <w:szCs w:val="24"/>
                <w:lang w:val="es-GT"/>
              </w:rPr>
            </w:pPr>
          </w:p>
        </w:tc>
        <w:tc>
          <w:tcPr>
            <w:tcW w:w="850" w:type="dxa"/>
          </w:tcPr>
          <w:p w14:paraId="127DC2A0" w14:textId="77777777" w:rsidR="002B41EE" w:rsidRPr="002B41EE" w:rsidRDefault="002B41EE" w:rsidP="00C46DD3">
            <w:pPr>
              <w:pStyle w:val="TableParagraph"/>
              <w:spacing w:before="10"/>
              <w:rPr>
                <w:sz w:val="24"/>
                <w:szCs w:val="24"/>
                <w:lang w:val="es-GT"/>
              </w:rPr>
            </w:pPr>
          </w:p>
          <w:p w14:paraId="7DA033F6" w14:textId="77777777" w:rsidR="002B41EE" w:rsidRPr="002B41EE" w:rsidRDefault="002B41EE" w:rsidP="00C46DD3">
            <w:pPr>
              <w:pStyle w:val="TableParagraph"/>
              <w:ind w:left="8"/>
              <w:jc w:val="center"/>
              <w:rPr>
                <w:sz w:val="24"/>
                <w:szCs w:val="24"/>
                <w:lang w:val="es-GT"/>
              </w:rPr>
            </w:pPr>
            <w:r w:rsidRPr="002B41EE">
              <w:rPr>
                <w:w w:val="99"/>
                <w:sz w:val="24"/>
                <w:szCs w:val="24"/>
                <w:lang w:val="es-GT"/>
              </w:rPr>
              <w:t>6</w:t>
            </w:r>
          </w:p>
        </w:tc>
        <w:tc>
          <w:tcPr>
            <w:tcW w:w="3768" w:type="dxa"/>
          </w:tcPr>
          <w:p w14:paraId="571896D2" w14:textId="14540C89" w:rsidR="002B41EE" w:rsidRPr="002B41EE" w:rsidRDefault="002B41EE" w:rsidP="00B047CA">
            <w:pPr>
              <w:pStyle w:val="TableParagraph"/>
              <w:spacing w:line="271" w:lineRule="exact"/>
              <w:ind w:left="110"/>
              <w:rPr>
                <w:sz w:val="24"/>
                <w:szCs w:val="24"/>
                <w:lang w:val="es-GT"/>
              </w:rPr>
            </w:pPr>
            <w:r w:rsidRPr="002B41EE">
              <w:rPr>
                <w:sz w:val="24"/>
                <w:szCs w:val="24"/>
                <w:lang w:val="es-GT"/>
              </w:rPr>
              <w:t xml:space="preserve">Ya </w:t>
            </w:r>
            <w:r w:rsidR="002C01E2" w:rsidRPr="002B41EE">
              <w:rPr>
                <w:sz w:val="24"/>
                <w:szCs w:val="24"/>
                <w:lang w:val="es-GT"/>
              </w:rPr>
              <w:t xml:space="preserve">revisada </w:t>
            </w:r>
            <w:r w:rsidR="002C01E2">
              <w:rPr>
                <w:sz w:val="24"/>
                <w:szCs w:val="24"/>
                <w:lang w:val="es-GT"/>
              </w:rPr>
              <w:t>e</w:t>
            </w:r>
            <w:r w:rsidR="006410A5">
              <w:rPr>
                <w:sz w:val="24"/>
                <w:szCs w:val="24"/>
                <w:lang w:val="es-GT"/>
              </w:rPr>
              <w:t xml:space="preserve"> ingresada a almacén </w:t>
            </w:r>
            <w:r w:rsidRPr="002B41EE">
              <w:rPr>
                <w:sz w:val="24"/>
                <w:szCs w:val="24"/>
                <w:lang w:val="es-GT"/>
              </w:rPr>
              <w:t xml:space="preserve">la factura, se traslada al </w:t>
            </w:r>
            <w:r w:rsidR="006410A5">
              <w:rPr>
                <w:sz w:val="24"/>
                <w:szCs w:val="24"/>
                <w:lang w:val="es-GT"/>
              </w:rPr>
              <w:t>E</w:t>
            </w:r>
            <w:r w:rsidRPr="002B41EE">
              <w:rPr>
                <w:sz w:val="24"/>
                <w:szCs w:val="24"/>
                <w:lang w:val="es-GT"/>
              </w:rPr>
              <w:t xml:space="preserve">ncargado de </w:t>
            </w:r>
            <w:r w:rsidR="006410A5">
              <w:rPr>
                <w:sz w:val="24"/>
                <w:szCs w:val="24"/>
                <w:lang w:val="es-GT"/>
              </w:rPr>
              <w:t>C</w:t>
            </w:r>
            <w:r w:rsidRPr="002B41EE">
              <w:rPr>
                <w:sz w:val="24"/>
                <w:szCs w:val="24"/>
                <w:lang w:val="es-GT"/>
              </w:rPr>
              <w:t xml:space="preserve">ompras para </w:t>
            </w:r>
            <w:r w:rsidRPr="002B41EE">
              <w:rPr>
                <w:spacing w:val="-9"/>
                <w:sz w:val="24"/>
                <w:szCs w:val="24"/>
                <w:lang w:val="es-GT"/>
              </w:rPr>
              <w:t>el trámite</w:t>
            </w:r>
            <w:r w:rsidRPr="002B41EE">
              <w:rPr>
                <w:spacing w:val="-1"/>
                <w:sz w:val="24"/>
                <w:szCs w:val="24"/>
                <w:lang w:val="es-GT"/>
              </w:rPr>
              <w:t xml:space="preserve"> </w:t>
            </w:r>
            <w:r w:rsidRPr="002B41EE">
              <w:rPr>
                <w:sz w:val="24"/>
                <w:szCs w:val="24"/>
                <w:lang w:val="es-GT"/>
              </w:rPr>
              <w:t>correspondiente.</w:t>
            </w:r>
          </w:p>
        </w:tc>
      </w:tr>
      <w:tr w:rsidR="002B41EE" w:rsidRPr="00C46DD3" w14:paraId="6D29DA8D" w14:textId="77777777" w:rsidTr="007D6194">
        <w:trPr>
          <w:trHeight w:val="1098"/>
        </w:trPr>
        <w:tc>
          <w:tcPr>
            <w:tcW w:w="2227" w:type="dxa"/>
            <w:vMerge/>
          </w:tcPr>
          <w:p w14:paraId="7276A7CD" w14:textId="77777777" w:rsidR="002B41EE" w:rsidRPr="002B41EE" w:rsidRDefault="002B41EE" w:rsidP="00C46DD3">
            <w:pPr>
              <w:rPr>
                <w:rFonts w:ascii="Arial Narrow" w:hAnsi="Arial Narrow"/>
                <w:sz w:val="24"/>
                <w:szCs w:val="24"/>
                <w:lang w:val="es-GT"/>
              </w:rPr>
            </w:pPr>
          </w:p>
        </w:tc>
        <w:tc>
          <w:tcPr>
            <w:tcW w:w="2160" w:type="dxa"/>
            <w:vMerge/>
          </w:tcPr>
          <w:p w14:paraId="4D104B06" w14:textId="77777777" w:rsidR="002B41EE" w:rsidRPr="002B41EE" w:rsidRDefault="002B41EE" w:rsidP="00C46DD3">
            <w:pPr>
              <w:rPr>
                <w:rFonts w:ascii="Arial Narrow" w:hAnsi="Arial Narrow"/>
                <w:sz w:val="24"/>
                <w:szCs w:val="24"/>
                <w:lang w:val="es-GT"/>
              </w:rPr>
            </w:pPr>
          </w:p>
        </w:tc>
        <w:tc>
          <w:tcPr>
            <w:tcW w:w="850" w:type="dxa"/>
          </w:tcPr>
          <w:p w14:paraId="051B0039" w14:textId="77777777" w:rsidR="002B41EE" w:rsidRPr="002B41EE" w:rsidRDefault="002B41EE" w:rsidP="00C46DD3">
            <w:pPr>
              <w:pStyle w:val="TableParagraph"/>
              <w:spacing w:before="6"/>
              <w:rPr>
                <w:sz w:val="24"/>
                <w:szCs w:val="24"/>
                <w:lang w:val="es-GT"/>
              </w:rPr>
            </w:pPr>
          </w:p>
          <w:p w14:paraId="77E4326A" w14:textId="683620A2" w:rsidR="002B41EE" w:rsidRPr="002B41EE" w:rsidRDefault="002B41EE" w:rsidP="00C46DD3">
            <w:pPr>
              <w:pStyle w:val="TableParagraph"/>
              <w:spacing w:before="1"/>
              <w:ind w:left="8"/>
              <w:jc w:val="center"/>
              <w:rPr>
                <w:sz w:val="24"/>
                <w:szCs w:val="24"/>
                <w:lang w:val="es-GT"/>
              </w:rPr>
            </w:pPr>
            <w:r w:rsidRPr="002B41EE">
              <w:rPr>
                <w:w w:val="99"/>
                <w:sz w:val="24"/>
                <w:szCs w:val="24"/>
                <w:lang w:val="es-GT"/>
              </w:rPr>
              <w:t>7</w:t>
            </w:r>
          </w:p>
        </w:tc>
        <w:tc>
          <w:tcPr>
            <w:tcW w:w="3768" w:type="dxa"/>
          </w:tcPr>
          <w:p w14:paraId="00818E1D" w14:textId="014A15F5" w:rsidR="000B0D29" w:rsidRDefault="000B0D29" w:rsidP="002C01E2">
            <w:pPr>
              <w:pStyle w:val="TableParagraph"/>
              <w:spacing w:line="237" w:lineRule="auto"/>
              <w:ind w:left="110" w:right="91"/>
              <w:jc w:val="both"/>
              <w:rPr>
                <w:sz w:val="24"/>
                <w:szCs w:val="24"/>
                <w:lang w:val="es-GT"/>
              </w:rPr>
            </w:pPr>
            <w:r>
              <w:rPr>
                <w:sz w:val="24"/>
                <w:szCs w:val="24"/>
                <w:lang w:val="es-GT"/>
              </w:rPr>
              <w:t xml:space="preserve">Las compras que se realicen en oficinas centrales, bodegas y estaciones de quinientos quetzales (Q. 500.00) o más, se registraran en las </w:t>
            </w:r>
            <w:r w:rsidRPr="002B41EE">
              <w:rPr>
                <w:i/>
                <w:sz w:val="24"/>
                <w:szCs w:val="24"/>
                <w:lang w:val="es-GT"/>
              </w:rPr>
              <w:t>(Tarjeta Kardex para Control de Ingresos y Egresos de Almacén, autorizada por</w:t>
            </w:r>
            <w:r w:rsidRPr="002B41EE">
              <w:rPr>
                <w:i/>
                <w:spacing w:val="-14"/>
                <w:sz w:val="24"/>
                <w:szCs w:val="24"/>
                <w:lang w:val="es-GT"/>
              </w:rPr>
              <w:t xml:space="preserve"> </w:t>
            </w:r>
            <w:r w:rsidRPr="002B41EE">
              <w:rPr>
                <w:i/>
                <w:sz w:val="24"/>
                <w:szCs w:val="24"/>
                <w:lang w:val="es-GT"/>
              </w:rPr>
              <w:t>la</w:t>
            </w:r>
            <w:r>
              <w:rPr>
                <w:i/>
                <w:sz w:val="24"/>
                <w:szCs w:val="24"/>
                <w:lang w:val="es-GT"/>
              </w:rPr>
              <w:t xml:space="preserve"> </w:t>
            </w:r>
            <w:r w:rsidRPr="002B41EE">
              <w:rPr>
                <w:i/>
                <w:sz w:val="24"/>
                <w:szCs w:val="24"/>
                <w:lang w:val="es-GT"/>
              </w:rPr>
              <w:t xml:space="preserve">CGC), </w:t>
            </w:r>
            <w:r w:rsidRPr="002B41EE">
              <w:rPr>
                <w:b/>
                <w:sz w:val="24"/>
                <w:szCs w:val="24"/>
                <w:lang w:val="es-GT"/>
              </w:rPr>
              <w:t>ver anexo III.</w:t>
            </w:r>
          </w:p>
          <w:p w14:paraId="03D47041" w14:textId="77777777" w:rsidR="000B0D29" w:rsidRDefault="000B0D29" w:rsidP="000B0D29">
            <w:pPr>
              <w:pStyle w:val="TableParagraph"/>
              <w:spacing w:line="237" w:lineRule="auto"/>
              <w:ind w:right="91"/>
              <w:jc w:val="both"/>
              <w:rPr>
                <w:sz w:val="24"/>
                <w:szCs w:val="24"/>
                <w:lang w:val="es-GT"/>
              </w:rPr>
            </w:pPr>
          </w:p>
          <w:p w14:paraId="28D42205" w14:textId="5CC16F37" w:rsidR="002B41EE" w:rsidRPr="002B41EE" w:rsidRDefault="002C01E2" w:rsidP="000B0D29">
            <w:pPr>
              <w:pStyle w:val="TableParagraph"/>
              <w:spacing w:line="237" w:lineRule="auto"/>
              <w:ind w:right="91"/>
              <w:jc w:val="both"/>
              <w:rPr>
                <w:b/>
                <w:sz w:val="24"/>
                <w:szCs w:val="24"/>
                <w:lang w:val="es-GT"/>
              </w:rPr>
            </w:pPr>
            <w:r>
              <w:rPr>
                <w:sz w:val="24"/>
                <w:szCs w:val="24"/>
                <w:lang w:val="es-GT"/>
              </w:rPr>
              <w:t>C</w:t>
            </w:r>
            <w:r w:rsidRPr="002B41EE">
              <w:rPr>
                <w:sz w:val="24"/>
                <w:szCs w:val="24"/>
                <w:lang w:val="es-GT"/>
              </w:rPr>
              <w:t>on base a</w:t>
            </w:r>
            <w:r w:rsidR="007127BC">
              <w:rPr>
                <w:sz w:val="24"/>
                <w:szCs w:val="24"/>
                <w:lang w:val="es-GT"/>
              </w:rPr>
              <w:t>l</w:t>
            </w:r>
            <w:r w:rsidRPr="002B41EE">
              <w:rPr>
                <w:sz w:val="24"/>
                <w:szCs w:val="24"/>
                <w:lang w:val="es-GT"/>
              </w:rPr>
              <w:t xml:space="preserve"> manual para el procedimiento de uso, administración y rendición de cuentas de los fondos de caja chica en la sección de procedimientos numeral 4</w:t>
            </w:r>
            <w:r>
              <w:rPr>
                <w:sz w:val="24"/>
                <w:szCs w:val="24"/>
                <w:lang w:val="es-GT"/>
              </w:rPr>
              <w:t>, s</w:t>
            </w:r>
            <w:r w:rsidR="002B41EE" w:rsidRPr="002B41EE">
              <w:rPr>
                <w:sz w:val="24"/>
                <w:szCs w:val="24"/>
                <w:lang w:val="es-GT"/>
              </w:rPr>
              <w:t xml:space="preserve">e registra los ingresos </w:t>
            </w:r>
            <w:r w:rsidRPr="002B41EE">
              <w:rPr>
                <w:sz w:val="24"/>
                <w:szCs w:val="24"/>
                <w:lang w:val="es-GT"/>
              </w:rPr>
              <w:t>por compras mayores a quinientos quetzales (Q. 500.00)</w:t>
            </w:r>
            <w:r w:rsidR="000B0D29">
              <w:rPr>
                <w:sz w:val="24"/>
                <w:szCs w:val="24"/>
                <w:lang w:val="es-GT"/>
              </w:rPr>
              <w:t>.</w:t>
            </w:r>
            <w:r w:rsidR="002B41EE" w:rsidRPr="002B41EE">
              <w:rPr>
                <w:sz w:val="24"/>
                <w:szCs w:val="24"/>
                <w:lang w:val="es-GT"/>
              </w:rPr>
              <w:t xml:space="preserve"> </w:t>
            </w:r>
          </w:p>
        </w:tc>
      </w:tr>
    </w:tbl>
    <w:p w14:paraId="2CC12947" w14:textId="7CDD926C" w:rsidR="00386CD0" w:rsidRDefault="00386CD0"/>
    <w:p w14:paraId="4512B38F" w14:textId="312AED77" w:rsidR="00386CD0" w:rsidRDefault="00386CD0"/>
    <w:p w14:paraId="705DD1EC" w14:textId="56E4B26A" w:rsidR="002B41EE" w:rsidRDefault="005E700C">
      <w:r w:rsidRPr="005E700C">
        <w:rPr>
          <w:rFonts w:ascii="Arial" w:hAnsi="Arial" w:cs="Arial"/>
          <w:b/>
          <w:bCs/>
          <w:noProof/>
          <w:sz w:val="24"/>
          <w:szCs w:val="24"/>
        </w:rPr>
        <mc:AlternateContent>
          <mc:Choice Requires="wps">
            <w:drawing>
              <wp:anchor distT="45720" distB="45720" distL="114300" distR="114300" simplePos="0" relativeHeight="251686912" behindDoc="0" locked="0" layoutInCell="1" allowOverlap="1" wp14:anchorId="60BFEB3F" wp14:editId="1E9D7197">
                <wp:simplePos x="0" y="0"/>
                <wp:positionH relativeFrom="margin">
                  <wp:align>right</wp:align>
                </wp:positionH>
                <wp:positionV relativeFrom="paragraph">
                  <wp:posOffset>318770</wp:posOffset>
                </wp:positionV>
                <wp:extent cx="508000" cy="44450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5148337F" w14:textId="426E9525"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EB3F" id="_x0000_s1037" type="#_x0000_t202" style="position:absolute;margin-left:-11.2pt;margin-top:25.1pt;width:40pt;height:3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" filled="f" stroked="f">
                <v:textbox>
                  <w:txbxContent>
                    <w:p w14:paraId="5148337F" w14:textId="426E9525"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13</w:t>
                      </w:r>
                    </w:p>
                  </w:txbxContent>
                </v:textbox>
                <w10:wrap anchorx="margin"/>
              </v:shape>
            </w:pict>
          </mc:Fallback>
        </mc:AlternateContent>
      </w:r>
    </w:p>
    <w:p w14:paraId="696D2B61" w14:textId="30F4B983" w:rsidR="008F3E16" w:rsidRDefault="008F3E16"/>
    <w:p w14:paraId="0619AB50" w14:textId="77777777" w:rsidR="000B0D29" w:rsidRDefault="000B0D29"/>
    <w:p w14:paraId="7C01CA37" w14:textId="77777777" w:rsidR="008F3E16" w:rsidRDefault="008F3E16"/>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7"/>
        <w:gridCol w:w="2160"/>
        <w:gridCol w:w="850"/>
        <w:gridCol w:w="3768"/>
      </w:tblGrid>
      <w:tr w:rsidR="00386CD0" w:rsidRPr="00C46DD3" w14:paraId="19CE58ED" w14:textId="77777777" w:rsidTr="00550FFB">
        <w:trPr>
          <w:trHeight w:val="273"/>
        </w:trPr>
        <w:tc>
          <w:tcPr>
            <w:tcW w:w="9005" w:type="dxa"/>
            <w:gridSpan w:val="4"/>
            <w:shd w:val="clear" w:color="auto" w:fill="BFBFBF"/>
          </w:tcPr>
          <w:p w14:paraId="4959EC62" w14:textId="77777777" w:rsidR="00386CD0" w:rsidRPr="00C46DD3" w:rsidRDefault="00386CD0" w:rsidP="00550FFB">
            <w:pPr>
              <w:pStyle w:val="TableParagraph"/>
              <w:spacing w:line="253" w:lineRule="exact"/>
              <w:ind w:left="3040" w:right="2978"/>
              <w:rPr>
                <w:b/>
                <w:sz w:val="24"/>
                <w:lang w:val="es-GT"/>
              </w:rPr>
            </w:pPr>
            <w:r w:rsidRPr="00C46DD3">
              <w:rPr>
                <w:b/>
                <w:sz w:val="24"/>
                <w:lang w:val="es-GT"/>
              </w:rPr>
              <w:t>Descripción del Procedimiento</w:t>
            </w:r>
          </w:p>
        </w:tc>
      </w:tr>
      <w:tr w:rsidR="00386CD0" w:rsidRPr="00C46DD3" w14:paraId="65E00B2B" w14:textId="77777777" w:rsidTr="00550FFB">
        <w:trPr>
          <w:trHeight w:val="551"/>
        </w:trPr>
        <w:tc>
          <w:tcPr>
            <w:tcW w:w="9005" w:type="dxa"/>
            <w:gridSpan w:val="4"/>
          </w:tcPr>
          <w:p w14:paraId="1C36301A" w14:textId="77777777" w:rsidR="00386CD0" w:rsidRPr="00C46DD3" w:rsidRDefault="00386CD0" w:rsidP="00550FFB">
            <w:pPr>
              <w:pStyle w:val="TableParagraph"/>
              <w:spacing w:before="3" w:line="257" w:lineRule="exact"/>
              <w:ind w:left="110"/>
              <w:rPr>
                <w:sz w:val="24"/>
                <w:lang w:val="es-GT"/>
              </w:rPr>
            </w:pPr>
            <w:r w:rsidRPr="00C46DD3">
              <w:rPr>
                <w:b/>
                <w:sz w:val="24"/>
                <w:lang w:val="es-GT"/>
              </w:rPr>
              <w:t>Nombre de la Unidad</w:t>
            </w:r>
            <w:r w:rsidRPr="00C46DD3">
              <w:rPr>
                <w:sz w:val="24"/>
                <w:lang w:val="es-GT"/>
              </w:rPr>
              <w:t>: Almacén de materiales y suministros del Instituto Nacional de Comercialización Agrícola –INDECA-.</w:t>
            </w:r>
          </w:p>
        </w:tc>
      </w:tr>
      <w:tr w:rsidR="00386CD0" w:rsidRPr="00C46DD3" w14:paraId="69A632E3" w14:textId="77777777" w:rsidTr="00550FFB">
        <w:trPr>
          <w:trHeight w:val="273"/>
        </w:trPr>
        <w:tc>
          <w:tcPr>
            <w:tcW w:w="9005" w:type="dxa"/>
            <w:gridSpan w:val="4"/>
          </w:tcPr>
          <w:p w14:paraId="5F195386" w14:textId="77777777" w:rsidR="00386CD0" w:rsidRPr="00C46DD3" w:rsidRDefault="00386CD0" w:rsidP="00550FFB">
            <w:pPr>
              <w:pStyle w:val="TableParagraph"/>
              <w:spacing w:line="253" w:lineRule="exact"/>
              <w:ind w:left="110"/>
              <w:rPr>
                <w:sz w:val="24"/>
                <w:lang w:val="es-GT"/>
              </w:rPr>
            </w:pPr>
            <w:r w:rsidRPr="00C46DD3">
              <w:rPr>
                <w:b/>
                <w:sz w:val="24"/>
                <w:lang w:val="es-GT"/>
              </w:rPr>
              <w:t xml:space="preserve">Título del Procedimiento: </w:t>
            </w:r>
            <w:r w:rsidRPr="00C46DD3">
              <w:rPr>
                <w:sz w:val="24"/>
                <w:lang w:val="es-GT"/>
              </w:rPr>
              <w:t>Recepción, registro y salida de materiales y/o suministros.</w:t>
            </w:r>
          </w:p>
        </w:tc>
      </w:tr>
      <w:tr w:rsidR="00386CD0" w:rsidRPr="00C46DD3" w14:paraId="2CB55EAF" w14:textId="77777777" w:rsidTr="00550FFB">
        <w:trPr>
          <w:trHeight w:val="278"/>
        </w:trPr>
        <w:tc>
          <w:tcPr>
            <w:tcW w:w="4387" w:type="dxa"/>
            <w:gridSpan w:val="2"/>
            <w:shd w:val="clear" w:color="auto" w:fill="BFBFBF"/>
          </w:tcPr>
          <w:p w14:paraId="27FB2E4B" w14:textId="7CE99C59" w:rsidR="00386CD0" w:rsidRPr="00C46DD3" w:rsidRDefault="00386CD0" w:rsidP="00550FFB">
            <w:pPr>
              <w:pStyle w:val="TableParagraph"/>
              <w:spacing w:line="258" w:lineRule="exact"/>
              <w:ind w:left="110"/>
              <w:rPr>
                <w:sz w:val="24"/>
                <w:lang w:val="es-GT"/>
              </w:rPr>
            </w:pPr>
            <w:r w:rsidRPr="00C46DD3">
              <w:rPr>
                <w:b/>
                <w:sz w:val="24"/>
                <w:lang w:val="es-GT"/>
              </w:rPr>
              <w:t>Hoja</w:t>
            </w:r>
            <w:r w:rsidRPr="00C46DD3">
              <w:rPr>
                <w:sz w:val="24"/>
                <w:lang w:val="es-GT"/>
              </w:rPr>
              <w:t xml:space="preserve">: </w:t>
            </w:r>
            <w:r>
              <w:rPr>
                <w:sz w:val="24"/>
                <w:lang w:val="es-GT"/>
              </w:rPr>
              <w:t>3</w:t>
            </w:r>
            <w:r w:rsidRPr="00C46DD3">
              <w:rPr>
                <w:sz w:val="24"/>
                <w:lang w:val="es-GT"/>
              </w:rPr>
              <w:t>/</w:t>
            </w:r>
            <w:r>
              <w:rPr>
                <w:sz w:val="24"/>
                <w:lang w:val="es-GT"/>
              </w:rPr>
              <w:t>3</w:t>
            </w:r>
          </w:p>
        </w:tc>
        <w:tc>
          <w:tcPr>
            <w:tcW w:w="4618" w:type="dxa"/>
            <w:gridSpan w:val="2"/>
            <w:shd w:val="clear" w:color="auto" w:fill="BFBFBF"/>
          </w:tcPr>
          <w:p w14:paraId="6A2BC870" w14:textId="77777777" w:rsidR="00386CD0" w:rsidRPr="00C46DD3" w:rsidRDefault="00386CD0" w:rsidP="00550FFB">
            <w:pPr>
              <w:pStyle w:val="TableParagraph"/>
              <w:spacing w:line="258" w:lineRule="exact"/>
              <w:ind w:left="110"/>
              <w:rPr>
                <w:sz w:val="24"/>
                <w:lang w:val="es-GT"/>
              </w:rPr>
            </w:pPr>
          </w:p>
        </w:tc>
      </w:tr>
      <w:tr w:rsidR="00386CD0" w:rsidRPr="00C46DD3" w14:paraId="10666EC9" w14:textId="77777777" w:rsidTr="00550FFB">
        <w:trPr>
          <w:trHeight w:val="273"/>
        </w:trPr>
        <w:tc>
          <w:tcPr>
            <w:tcW w:w="4387" w:type="dxa"/>
            <w:gridSpan w:val="2"/>
          </w:tcPr>
          <w:p w14:paraId="44FE2BED" w14:textId="77777777" w:rsidR="00386CD0" w:rsidRPr="00C46DD3" w:rsidRDefault="00386CD0" w:rsidP="00550FFB">
            <w:pPr>
              <w:pStyle w:val="TableParagraph"/>
              <w:spacing w:line="253" w:lineRule="exact"/>
              <w:ind w:left="110"/>
              <w:rPr>
                <w:sz w:val="24"/>
                <w:lang w:val="es-GT"/>
              </w:rPr>
            </w:pPr>
            <w:r w:rsidRPr="00C46DD3">
              <w:rPr>
                <w:b/>
                <w:sz w:val="24"/>
                <w:lang w:val="es-GT"/>
              </w:rPr>
              <w:t>Inicia</w:t>
            </w:r>
            <w:r w:rsidRPr="00C46DD3">
              <w:rPr>
                <w:sz w:val="24"/>
                <w:lang w:val="es-GT"/>
              </w:rPr>
              <w:t>: Almacén de Materiales y/o Suministros</w:t>
            </w:r>
          </w:p>
        </w:tc>
        <w:tc>
          <w:tcPr>
            <w:tcW w:w="4618" w:type="dxa"/>
            <w:gridSpan w:val="2"/>
          </w:tcPr>
          <w:p w14:paraId="65E80075" w14:textId="77777777" w:rsidR="00386CD0" w:rsidRPr="00C46DD3" w:rsidRDefault="00386CD0" w:rsidP="00550FFB">
            <w:pPr>
              <w:pStyle w:val="TableParagraph"/>
              <w:spacing w:line="253" w:lineRule="exact"/>
              <w:ind w:left="110"/>
              <w:rPr>
                <w:sz w:val="24"/>
                <w:lang w:val="es-GT"/>
              </w:rPr>
            </w:pPr>
            <w:r w:rsidRPr="00C46DD3">
              <w:rPr>
                <w:b/>
                <w:sz w:val="24"/>
                <w:lang w:val="es-GT"/>
              </w:rPr>
              <w:t>Finaliza</w:t>
            </w:r>
            <w:r w:rsidRPr="00C46DD3">
              <w:rPr>
                <w:sz w:val="24"/>
                <w:lang w:val="es-GT"/>
              </w:rPr>
              <w:t>: Unidad Solicitante</w:t>
            </w:r>
          </w:p>
        </w:tc>
      </w:tr>
      <w:tr w:rsidR="000B0D29" w:rsidRPr="00C46DD3" w14:paraId="295BD8D0" w14:textId="77777777" w:rsidTr="00C46DD3">
        <w:trPr>
          <w:trHeight w:val="551"/>
        </w:trPr>
        <w:tc>
          <w:tcPr>
            <w:tcW w:w="2227" w:type="dxa"/>
          </w:tcPr>
          <w:p w14:paraId="6C6D9175" w14:textId="77777777" w:rsidR="000B0D29" w:rsidRDefault="000B0D29" w:rsidP="000B0D29">
            <w:pPr>
              <w:pStyle w:val="TableParagraph"/>
              <w:spacing w:before="6"/>
              <w:jc w:val="center"/>
              <w:rPr>
                <w:sz w:val="24"/>
                <w:szCs w:val="24"/>
                <w:lang w:val="es-GT"/>
              </w:rPr>
            </w:pPr>
          </w:p>
          <w:p w14:paraId="4BE7A2E4" w14:textId="1EEC5B0C" w:rsidR="000B0D29" w:rsidRPr="000B0D29" w:rsidRDefault="000B0D29" w:rsidP="000B0D29">
            <w:pPr>
              <w:pStyle w:val="TableParagraph"/>
              <w:spacing w:before="6"/>
              <w:jc w:val="center"/>
              <w:rPr>
                <w:sz w:val="24"/>
                <w:szCs w:val="24"/>
                <w:lang w:val="es-GT"/>
              </w:rPr>
            </w:pPr>
            <w:r w:rsidRPr="000B0D29">
              <w:rPr>
                <w:sz w:val="24"/>
                <w:szCs w:val="24"/>
                <w:lang w:val="es-GT"/>
              </w:rPr>
              <w:t>Unidad Solicitante</w:t>
            </w:r>
          </w:p>
        </w:tc>
        <w:tc>
          <w:tcPr>
            <w:tcW w:w="2160" w:type="dxa"/>
          </w:tcPr>
          <w:p w14:paraId="2D982B26" w14:textId="77777777" w:rsidR="000B0D29" w:rsidRDefault="000B0D29" w:rsidP="000B0D29">
            <w:pPr>
              <w:pStyle w:val="TableParagraph"/>
              <w:spacing w:before="6"/>
              <w:jc w:val="center"/>
              <w:rPr>
                <w:sz w:val="24"/>
                <w:szCs w:val="24"/>
                <w:lang w:val="es-GT"/>
              </w:rPr>
            </w:pPr>
          </w:p>
          <w:p w14:paraId="1060EEDB" w14:textId="427214E3" w:rsidR="000B0D29" w:rsidRPr="000B0D29" w:rsidRDefault="000B0D29" w:rsidP="000B0D29">
            <w:pPr>
              <w:pStyle w:val="TableParagraph"/>
              <w:spacing w:before="6"/>
              <w:jc w:val="center"/>
              <w:rPr>
                <w:sz w:val="24"/>
                <w:szCs w:val="24"/>
                <w:lang w:val="es-GT"/>
              </w:rPr>
            </w:pPr>
            <w:r w:rsidRPr="000B0D29">
              <w:rPr>
                <w:sz w:val="24"/>
                <w:szCs w:val="24"/>
                <w:lang w:val="es-GT"/>
              </w:rPr>
              <w:t>Interesado</w:t>
            </w:r>
          </w:p>
        </w:tc>
        <w:tc>
          <w:tcPr>
            <w:tcW w:w="850" w:type="dxa"/>
          </w:tcPr>
          <w:p w14:paraId="6641E136" w14:textId="77777777" w:rsidR="000B0D29" w:rsidRDefault="000B0D29" w:rsidP="000B0D29">
            <w:pPr>
              <w:pStyle w:val="TableParagraph"/>
              <w:jc w:val="center"/>
              <w:rPr>
                <w:sz w:val="24"/>
                <w:szCs w:val="24"/>
                <w:lang w:val="es-GT"/>
              </w:rPr>
            </w:pPr>
          </w:p>
          <w:p w14:paraId="71B7FBDB" w14:textId="41BC0CBF" w:rsidR="000B0D29" w:rsidRPr="000B0D29" w:rsidRDefault="000B0D29" w:rsidP="000B0D29">
            <w:pPr>
              <w:pStyle w:val="TableParagraph"/>
              <w:jc w:val="center"/>
              <w:rPr>
                <w:sz w:val="24"/>
                <w:szCs w:val="24"/>
                <w:lang w:val="es-GT"/>
              </w:rPr>
            </w:pPr>
            <w:r w:rsidRPr="000B0D29">
              <w:rPr>
                <w:sz w:val="24"/>
                <w:szCs w:val="24"/>
                <w:lang w:val="es-GT"/>
              </w:rPr>
              <w:t>8</w:t>
            </w:r>
          </w:p>
        </w:tc>
        <w:tc>
          <w:tcPr>
            <w:tcW w:w="3768" w:type="dxa"/>
          </w:tcPr>
          <w:p w14:paraId="3A45F885" w14:textId="483AC4BB" w:rsidR="000B0D29" w:rsidRPr="00643041" w:rsidRDefault="000B0D29" w:rsidP="000B0D29">
            <w:pPr>
              <w:jc w:val="both"/>
              <w:rPr>
                <w:rFonts w:ascii="Arial Narrow" w:hAnsi="Arial Narrow"/>
                <w:sz w:val="24"/>
                <w:szCs w:val="24"/>
                <w:lang w:val="es-GT"/>
              </w:rPr>
            </w:pPr>
            <w:r w:rsidRPr="000B0D29">
              <w:rPr>
                <w:rFonts w:ascii="Arial Narrow" w:hAnsi="Arial Narrow"/>
                <w:sz w:val="24"/>
                <w:szCs w:val="24"/>
                <w:lang w:val="es-GT"/>
              </w:rPr>
              <w:t>Elabora</w:t>
            </w:r>
            <w:r w:rsidRPr="000B0D29">
              <w:rPr>
                <w:rFonts w:ascii="Arial Narrow" w:hAnsi="Arial Narrow"/>
                <w:sz w:val="24"/>
                <w:szCs w:val="24"/>
                <w:lang w:val="es-GT"/>
              </w:rPr>
              <w:tab/>
              <w:t xml:space="preserve"> y</w:t>
            </w:r>
            <w:r w:rsidRPr="000B0D29">
              <w:rPr>
                <w:rFonts w:ascii="Arial Narrow" w:hAnsi="Arial Narrow"/>
                <w:sz w:val="24"/>
                <w:szCs w:val="24"/>
                <w:lang w:val="es-GT"/>
              </w:rPr>
              <w:tab/>
              <w:t>firma</w:t>
            </w:r>
            <w:r w:rsidRPr="000B0D29">
              <w:rPr>
                <w:rFonts w:ascii="Arial Narrow" w:hAnsi="Arial Narrow"/>
                <w:sz w:val="24"/>
                <w:szCs w:val="24"/>
                <w:lang w:val="es-GT"/>
              </w:rPr>
              <w:tab/>
              <w:t>requerimiento</w:t>
            </w:r>
            <w:r w:rsidRPr="000B0D29">
              <w:rPr>
                <w:rFonts w:ascii="Arial Narrow" w:hAnsi="Arial Narrow"/>
                <w:sz w:val="24"/>
                <w:szCs w:val="24"/>
                <w:lang w:val="es-GT"/>
              </w:rPr>
              <w:tab/>
            </w:r>
            <w:r w:rsidRPr="000B0D29">
              <w:rPr>
                <w:rFonts w:ascii="Arial Narrow" w:hAnsi="Arial Narrow"/>
                <w:spacing w:val="-8"/>
                <w:sz w:val="24"/>
                <w:szCs w:val="24"/>
                <w:lang w:val="es-GT"/>
              </w:rPr>
              <w:t>de</w:t>
            </w:r>
            <w:r>
              <w:rPr>
                <w:rFonts w:ascii="Arial Narrow" w:hAnsi="Arial Narrow"/>
                <w:spacing w:val="-8"/>
                <w:sz w:val="24"/>
                <w:szCs w:val="24"/>
                <w:lang w:val="es-GT"/>
              </w:rPr>
              <w:t xml:space="preserve"> </w:t>
            </w:r>
            <w:r w:rsidRPr="000B0D29">
              <w:rPr>
                <w:rFonts w:ascii="Arial Narrow" w:hAnsi="Arial Narrow"/>
                <w:sz w:val="24"/>
                <w:szCs w:val="24"/>
                <w:lang w:val="es-GT"/>
              </w:rPr>
              <w:t>materiales y suministros, y traslada a la</w:t>
            </w:r>
            <w:r>
              <w:rPr>
                <w:rFonts w:ascii="Arial Narrow" w:hAnsi="Arial Narrow"/>
                <w:sz w:val="24"/>
                <w:szCs w:val="24"/>
                <w:lang w:val="es-GT"/>
              </w:rPr>
              <w:t xml:space="preserve"> </w:t>
            </w:r>
            <w:r w:rsidRPr="000B0D29">
              <w:rPr>
                <w:rFonts w:ascii="Arial Narrow" w:hAnsi="Arial Narrow"/>
                <w:sz w:val="24"/>
                <w:szCs w:val="24"/>
                <w:lang w:val="es-GT"/>
              </w:rPr>
              <w:t>Dirección Administrativa para la autorización.</w:t>
            </w:r>
          </w:p>
        </w:tc>
      </w:tr>
      <w:tr w:rsidR="002B41EE" w:rsidRPr="00C46DD3" w14:paraId="59ECCDC2" w14:textId="77777777" w:rsidTr="00C46DD3">
        <w:trPr>
          <w:trHeight w:val="551"/>
        </w:trPr>
        <w:tc>
          <w:tcPr>
            <w:tcW w:w="2227" w:type="dxa"/>
          </w:tcPr>
          <w:p w14:paraId="029DD6AB" w14:textId="2B0E298D" w:rsidR="002B41EE" w:rsidRDefault="002B41EE" w:rsidP="002B41EE">
            <w:pPr>
              <w:pStyle w:val="TableParagraph"/>
              <w:spacing w:before="6"/>
              <w:jc w:val="center"/>
              <w:rPr>
                <w:sz w:val="24"/>
                <w:szCs w:val="24"/>
                <w:lang w:val="es-GT"/>
              </w:rPr>
            </w:pPr>
          </w:p>
          <w:p w14:paraId="595CE24F" w14:textId="77777777" w:rsidR="002B41EE" w:rsidRPr="002B41EE" w:rsidRDefault="002B41EE" w:rsidP="002B41EE">
            <w:pPr>
              <w:pStyle w:val="TableParagraph"/>
              <w:spacing w:before="6"/>
              <w:jc w:val="center"/>
              <w:rPr>
                <w:sz w:val="24"/>
                <w:szCs w:val="24"/>
                <w:lang w:val="es-GT"/>
              </w:rPr>
            </w:pPr>
          </w:p>
          <w:p w14:paraId="4D506031" w14:textId="7C412227" w:rsidR="002B41EE" w:rsidRPr="002B41EE" w:rsidRDefault="002B41EE" w:rsidP="002B41EE">
            <w:pPr>
              <w:pStyle w:val="TableParagraph"/>
              <w:jc w:val="center"/>
              <w:rPr>
                <w:sz w:val="24"/>
                <w:szCs w:val="24"/>
                <w:lang w:val="es-GT"/>
              </w:rPr>
            </w:pPr>
            <w:r w:rsidRPr="002B41EE">
              <w:rPr>
                <w:sz w:val="24"/>
                <w:szCs w:val="24"/>
                <w:lang w:val="es-GT"/>
              </w:rPr>
              <w:t>Dirección Administrativa</w:t>
            </w:r>
          </w:p>
        </w:tc>
        <w:tc>
          <w:tcPr>
            <w:tcW w:w="2160" w:type="dxa"/>
          </w:tcPr>
          <w:p w14:paraId="69C82FAC" w14:textId="77777777" w:rsidR="002B41EE" w:rsidRPr="002B41EE" w:rsidRDefault="002B41EE" w:rsidP="002B41EE">
            <w:pPr>
              <w:pStyle w:val="TableParagraph"/>
              <w:spacing w:before="6"/>
              <w:jc w:val="center"/>
              <w:rPr>
                <w:sz w:val="24"/>
                <w:szCs w:val="24"/>
                <w:lang w:val="es-GT"/>
              </w:rPr>
            </w:pPr>
          </w:p>
          <w:p w14:paraId="1F871B3C" w14:textId="3FD9D3D8" w:rsidR="002B41EE" w:rsidRPr="002B41EE" w:rsidRDefault="002B41EE" w:rsidP="002B41EE">
            <w:pPr>
              <w:pStyle w:val="TableParagraph"/>
              <w:jc w:val="center"/>
              <w:rPr>
                <w:sz w:val="24"/>
                <w:szCs w:val="24"/>
                <w:lang w:val="es-GT"/>
              </w:rPr>
            </w:pPr>
            <w:r w:rsidRPr="002B41EE">
              <w:rPr>
                <w:sz w:val="24"/>
                <w:szCs w:val="24"/>
                <w:lang w:val="es-GT"/>
              </w:rPr>
              <w:t>Director (a) Administrativo</w:t>
            </w:r>
          </w:p>
        </w:tc>
        <w:tc>
          <w:tcPr>
            <w:tcW w:w="850" w:type="dxa"/>
          </w:tcPr>
          <w:p w14:paraId="0E732498" w14:textId="77777777" w:rsidR="002B41EE" w:rsidRPr="002B41EE" w:rsidRDefault="002B41EE" w:rsidP="002B41EE">
            <w:pPr>
              <w:pStyle w:val="TableParagraph"/>
              <w:rPr>
                <w:sz w:val="24"/>
                <w:szCs w:val="24"/>
                <w:lang w:val="es-GT"/>
              </w:rPr>
            </w:pPr>
          </w:p>
          <w:p w14:paraId="1D2C81B3" w14:textId="724F8C38" w:rsidR="002B41EE" w:rsidRPr="002B41EE" w:rsidRDefault="002B41EE" w:rsidP="002B41EE">
            <w:pPr>
              <w:pStyle w:val="TableParagraph"/>
              <w:spacing w:before="135"/>
              <w:ind w:left="297" w:right="284"/>
              <w:jc w:val="center"/>
              <w:rPr>
                <w:sz w:val="24"/>
                <w:szCs w:val="24"/>
                <w:lang w:val="es-GT"/>
              </w:rPr>
            </w:pPr>
            <w:r w:rsidRPr="002B41EE">
              <w:rPr>
                <w:sz w:val="24"/>
                <w:szCs w:val="24"/>
                <w:lang w:val="es-GT"/>
              </w:rPr>
              <w:t>9</w:t>
            </w:r>
          </w:p>
        </w:tc>
        <w:tc>
          <w:tcPr>
            <w:tcW w:w="3768" w:type="dxa"/>
          </w:tcPr>
          <w:p w14:paraId="4F786CA5" w14:textId="70C3389A" w:rsidR="002B41EE" w:rsidRPr="00643041" w:rsidRDefault="002B41EE" w:rsidP="002B41EE">
            <w:pPr>
              <w:jc w:val="both"/>
              <w:rPr>
                <w:rFonts w:ascii="Arial Narrow" w:hAnsi="Arial Narrow"/>
                <w:sz w:val="24"/>
                <w:szCs w:val="24"/>
                <w:lang w:val="es-GT"/>
              </w:rPr>
            </w:pPr>
            <w:r w:rsidRPr="002B41EE">
              <w:rPr>
                <w:rFonts w:ascii="Arial Narrow" w:hAnsi="Arial Narrow"/>
                <w:sz w:val="24"/>
                <w:szCs w:val="24"/>
                <w:lang w:val="es-GT"/>
              </w:rPr>
              <w:t xml:space="preserve">Recibe y verifica la solicitud </w:t>
            </w:r>
            <w:r w:rsidRPr="002B41EE">
              <w:rPr>
                <w:rFonts w:ascii="Arial Narrow" w:hAnsi="Arial Narrow"/>
                <w:iCs/>
                <w:sz w:val="24"/>
                <w:szCs w:val="24"/>
                <w:lang w:val="es-GT"/>
              </w:rPr>
              <w:t xml:space="preserve">por </w:t>
            </w:r>
            <w:r w:rsidRPr="002B41EE">
              <w:rPr>
                <w:rFonts w:ascii="Arial Narrow" w:hAnsi="Arial Narrow"/>
                <w:sz w:val="24"/>
                <w:szCs w:val="24"/>
                <w:lang w:val="es-GT"/>
              </w:rPr>
              <w:t>parte del interesado, si todo estuviese correcto autoriza y margina al encargado(a) de almacén, para que se realice el despacho de los materiales y suministros.</w:t>
            </w:r>
          </w:p>
        </w:tc>
      </w:tr>
      <w:tr w:rsidR="002B41EE" w:rsidRPr="00C46DD3" w14:paraId="2C0173F8" w14:textId="77777777" w:rsidTr="00C46DD3">
        <w:trPr>
          <w:trHeight w:val="551"/>
        </w:trPr>
        <w:tc>
          <w:tcPr>
            <w:tcW w:w="2227" w:type="dxa"/>
          </w:tcPr>
          <w:p w14:paraId="626811D3" w14:textId="77777777" w:rsidR="002B41EE" w:rsidRPr="002B41EE" w:rsidRDefault="002B41EE" w:rsidP="002B41EE">
            <w:pPr>
              <w:pStyle w:val="TableParagraph"/>
              <w:spacing w:before="5"/>
              <w:jc w:val="center"/>
              <w:rPr>
                <w:sz w:val="24"/>
                <w:szCs w:val="24"/>
                <w:lang w:val="es-GT"/>
              </w:rPr>
            </w:pPr>
          </w:p>
          <w:p w14:paraId="02A38811" w14:textId="4D80A9E9" w:rsidR="002B41EE" w:rsidRPr="002B41EE" w:rsidRDefault="002B41EE" w:rsidP="002B41EE">
            <w:pPr>
              <w:pStyle w:val="TableParagraph"/>
              <w:jc w:val="center"/>
              <w:rPr>
                <w:sz w:val="24"/>
                <w:szCs w:val="24"/>
                <w:lang w:val="es-GT"/>
              </w:rPr>
            </w:pPr>
            <w:r w:rsidRPr="002B41EE">
              <w:rPr>
                <w:sz w:val="24"/>
                <w:szCs w:val="24"/>
                <w:lang w:val="es-GT"/>
              </w:rPr>
              <w:t>Unidad Solicitante</w:t>
            </w:r>
          </w:p>
        </w:tc>
        <w:tc>
          <w:tcPr>
            <w:tcW w:w="2160" w:type="dxa"/>
          </w:tcPr>
          <w:p w14:paraId="5C033CD0" w14:textId="77777777" w:rsidR="002B41EE" w:rsidRPr="002B41EE" w:rsidRDefault="002B41EE" w:rsidP="002B41EE">
            <w:pPr>
              <w:pStyle w:val="TableParagraph"/>
              <w:spacing w:before="5"/>
              <w:jc w:val="center"/>
              <w:rPr>
                <w:sz w:val="24"/>
                <w:szCs w:val="24"/>
                <w:lang w:val="es-GT"/>
              </w:rPr>
            </w:pPr>
          </w:p>
          <w:p w14:paraId="56A7B417" w14:textId="0340EA5B" w:rsidR="002B41EE" w:rsidRPr="002B41EE" w:rsidRDefault="002B41EE" w:rsidP="002B41EE">
            <w:pPr>
              <w:pStyle w:val="TableParagraph"/>
              <w:jc w:val="center"/>
              <w:rPr>
                <w:sz w:val="24"/>
                <w:szCs w:val="24"/>
                <w:lang w:val="es-GT"/>
              </w:rPr>
            </w:pPr>
            <w:r w:rsidRPr="002B41EE">
              <w:rPr>
                <w:sz w:val="24"/>
                <w:szCs w:val="24"/>
                <w:lang w:val="es-GT"/>
              </w:rPr>
              <w:t>Interesado</w:t>
            </w:r>
          </w:p>
        </w:tc>
        <w:tc>
          <w:tcPr>
            <w:tcW w:w="850" w:type="dxa"/>
          </w:tcPr>
          <w:p w14:paraId="6EC2BF56" w14:textId="77777777" w:rsidR="002B41EE" w:rsidRPr="002B41EE" w:rsidRDefault="002B41EE" w:rsidP="002B41EE">
            <w:pPr>
              <w:pStyle w:val="TableParagraph"/>
              <w:spacing w:before="5"/>
              <w:rPr>
                <w:sz w:val="24"/>
                <w:szCs w:val="24"/>
                <w:lang w:val="es-GT"/>
              </w:rPr>
            </w:pPr>
          </w:p>
          <w:p w14:paraId="7AB4ADDF" w14:textId="40333536" w:rsidR="002B41EE" w:rsidRPr="002B41EE" w:rsidRDefault="002B41EE" w:rsidP="002B41EE">
            <w:pPr>
              <w:pStyle w:val="TableParagraph"/>
              <w:spacing w:before="135"/>
              <w:ind w:left="297" w:right="284"/>
              <w:jc w:val="center"/>
              <w:rPr>
                <w:sz w:val="24"/>
                <w:szCs w:val="24"/>
                <w:lang w:val="es-GT"/>
              </w:rPr>
            </w:pPr>
            <w:r w:rsidRPr="002B41EE">
              <w:rPr>
                <w:sz w:val="24"/>
                <w:szCs w:val="24"/>
                <w:lang w:val="es-GT"/>
              </w:rPr>
              <w:t>10</w:t>
            </w:r>
          </w:p>
        </w:tc>
        <w:tc>
          <w:tcPr>
            <w:tcW w:w="3768" w:type="dxa"/>
          </w:tcPr>
          <w:p w14:paraId="007F3ADA" w14:textId="078D32E9" w:rsidR="002B41EE" w:rsidRPr="00643041" w:rsidRDefault="002B41EE" w:rsidP="002B41EE">
            <w:pPr>
              <w:jc w:val="both"/>
              <w:rPr>
                <w:rFonts w:ascii="Arial Narrow" w:hAnsi="Arial Narrow"/>
                <w:sz w:val="24"/>
                <w:szCs w:val="24"/>
                <w:lang w:val="es-GT"/>
              </w:rPr>
            </w:pPr>
            <w:r w:rsidRPr="002B41EE">
              <w:rPr>
                <w:rFonts w:ascii="Arial Narrow" w:hAnsi="Arial Narrow"/>
                <w:sz w:val="24"/>
                <w:szCs w:val="24"/>
                <w:lang w:val="es-GT"/>
              </w:rPr>
              <w:t>Recibe la solicitud autorizada y traslada al Encargado (a) de almacén para el despacho.</w:t>
            </w:r>
          </w:p>
        </w:tc>
      </w:tr>
      <w:tr w:rsidR="002B41EE" w:rsidRPr="00C46DD3" w14:paraId="6F06ECB2" w14:textId="77777777" w:rsidTr="00C46DD3">
        <w:trPr>
          <w:trHeight w:val="551"/>
        </w:trPr>
        <w:tc>
          <w:tcPr>
            <w:tcW w:w="2227" w:type="dxa"/>
            <w:vMerge w:val="restart"/>
          </w:tcPr>
          <w:p w14:paraId="3830807A" w14:textId="5B62D39A" w:rsidR="002B41EE" w:rsidRDefault="002B41EE" w:rsidP="002B41EE">
            <w:pPr>
              <w:pStyle w:val="TableParagraph"/>
              <w:jc w:val="center"/>
              <w:rPr>
                <w:sz w:val="24"/>
                <w:szCs w:val="24"/>
                <w:lang w:val="es-GT"/>
              </w:rPr>
            </w:pPr>
          </w:p>
          <w:p w14:paraId="795CB227" w14:textId="742B81FE" w:rsidR="002B41EE" w:rsidRDefault="002B41EE" w:rsidP="002B41EE">
            <w:pPr>
              <w:pStyle w:val="TableParagraph"/>
              <w:jc w:val="center"/>
              <w:rPr>
                <w:sz w:val="24"/>
                <w:szCs w:val="24"/>
                <w:lang w:val="es-GT"/>
              </w:rPr>
            </w:pPr>
          </w:p>
          <w:p w14:paraId="4426E8FB" w14:textId="77777777" w:rsidR="002B41EE" w:rsidRPr="002B41EE" w:rsidRDefault="002B41EE" w:rsidP="002B41EE">
            <w:pPr>
              <w:pStyle w:val="TableParagraph"/>
              <w:jc w:val="center"/>
              <w:rPr>
                <w:sz w:val="24"/>
                <w:szCs w:val="24"/>
                <w:lang w:val="es-GT"/>
              </w:rPr>
            </w:pPr>
          </w:p>
          <w:p w14:paraId="37BD9712" w14:textId="445D33E7" w:rsidR="002B41EE" w:rsidRPr="002B41EE" w:rsidRDefault="002B41EE" w:rsidP="002B41EE">
            <w:pPr>
              <w:pStyle w:val="TableParagraph"/>
              <w:ind w:left="441" w:right="86" w:hanging="332"/>
              <w:jc w:val="center"/>
              <w:rPr>
                <w:sz w:val="24"/>
                <w:szCs w:val="24"/>
                <w:lang w:val="es-GT"/>
              </w:rPr>
            </w:pPr>
            <w:r w:rsidRPr="002B41EE">
              <w:rPr>
                <w:sz w:val="24"/>
                <w:szCs w:val="24"/>
                <w:lang w:val="es-GT"/>
              </w:rPr>
              <w:t>Almacén de Materiales y Suministros</w:t>
            </w:r>
          </w:p>
        </w:tc>
        <w:tc>
          <w:tcPr>
            <w:tcW w:w="2160" w:type="dxa"/>
            <w:vMerge w:val="restart"/>
          </w:tcPr>
          <w:p w14:paraId="7F5963B4" w14:textId="23C4BAD4" w:rsidR="002B41EE" w:rsidRDefault="002B41EE" w:rsidP="002B41EE">
            <w:pPr>
              <w:pStyle w:val="TableParagraph"/>
              <w:jc w:val="center"/>
              <w:rPr>
                <w:sz w:val="24"/>
                <w:szCs w:val="24"/>
                <w:lang w:val="es-GT"/>
              </w:rPr>
            </w:pPr>
          </w:p>
          <w:p w14:paraId="3F821B5D" w14:textId="7D608FEE" w:rsidR="002B41EE" w:rsidRDefault="002B41EE" w:rsidP="002B41EE">
            <w:pPr>
              <w:pStyle w:val="TableParagraph"/>
              <w:rPr>
                <w:sz w:val="24"/>
                <w:szCs w:val="24"/>
                <w:lang w:val="es-GT"/>
              </w:rPr>
            </w:pPr>
          </w:p>
          <w:p w14:paraId="7C7E92CC" w14:textId="77777777" w:rsidR="002B41EE" w:rsidRPr="002B41EE" w:rsidRDefault="002B41EE" w:rsidP="002B41EE">
            <w:pPr>
              <w:pStyle w:val="TableParagraph"/>
              <w:rPr>
                <w:sz w:val="24"/>
                <w:szCs w:val="24"/>
                <w:lang w:val="es-GT"/>
              </w:rPr>
            </w:pPr>
          </w:p>
          <w:p w14:paraId="2352EC40" w14:textId="77777777" w:rsidR="002B41EE" w:rsidRPr="002B41EE" w:rsidRDefault="002B41EE" w:rsidP="002B41EE">
            <w:pPr>
              <w:pStyle w:val="TableParagraph"/>
              <w:ind w:left="700" w:right="293" w:hanging="384"/>
              <w:jc w:val="center"/>
              <w:rPr>
                <w:sz w:val="24"/>
                <w:szCs w:val="24"/>
                <w:lang w:val="es-GT"/>
              </w:rPr>
            </w:pPr>
            <w:r w:rsidRPr="002B41EE">
              <w:rPr>
                <w:sz w:val="24"/>
                <w:szCs w:val="24"/>
                <w:lang w:val="es-GT"/>
              </w:rPr>
              <w:t>Encargado (a) de Almacén</w:t>
            </w:r>
          </w:p>
        </w:tc>
        <w:tc>
          <w:tcPr>
            <w:tcW w:w="850" w:type="dxa"/>
          </w:tcPr>
          <w:p w14:paraId="3F3E1077" w14:textId="4019BF60" w:rsidR="002B41EE" w:rsidRPr="002B41EE" w:rsidRDefault="002B41EE" w:rsidP="002B41EE">
            <w:pPr>
              <w:pStyle w:val="TableParagraph"/>
              <w:spacing w:before="135"/>
              <w:ind w:left="297" w:right="284"/>
              <w:jc w:val="center"/>
              <w:rPr>
                <w:sz w:val="24"/>
                <w:szCs w:val="24"/>
                <w:lang w:val="es-GT"/>
              </w:rPr>
            </w:pPr>
            <w:r w:rsidRPr="002B41EE">
              <w:rPr>
                <w:sz w:val="24"/>
                <w:szCs w:val="24"/>
                <w:lang w:val="es-GT"/>
              </w:rPr>
              <w:t xml:space="preserve">11 </w:t>
            </w:r>
          </w:p>
        </w:tc>
        <w:tc>
          <w:tcPr>
            <w:tcW w:w="3768" w:type="dxa"/>
          </w:tcPr>
          <w:p w14:paraId="4B0A8E6E" w14:textId="0545A8B8" w:rsidR="002B41EE" w:rsidRPr="002B41EE" w:rsidRDefault="002B41EE" w:rsidP="002B41EE">
            <w:pPr>
              <w:jc w:val="both"/>
              <w:rPr>
                <w:rFonts w:ascii="Arial Narrow" w:hAnsi="Arial Narrow"/>
                <w:sz w:val="24"/>
                <w:szCs w:val="24"/>
                <w:lang w:val="es-GT"/>
              </w:rPr>
            </w:pPr>
            <w:r w:rsidRPr="002B41EE">
              <w:rPr>
                <w:rFonts w:ascii="Arial Narrow" w:hAnsi="Arial Narrow"/>
                <w:sz w:val="24"/>
                <w:szCs w:val="24"/>
                <w:lang w:val="es-GT"/>
              </w:rPr>
              <w:t>Recibe</w:t>
            </w:r>
            <w:r w:rsidRPr="002B41EE">
              <w:rPr>
                <w:rFonts w:ascii="Arial Narrow" w:hAnsi="Arial Narrow"/>
                <w:sz w:val="24"/>
                <w:szCs w:val="24"/>
                <w:lang w:val="es-GT"/>
              </w:rPr>
              <w:tab/>
              <w:t>la solicitud marginada por la directora administrativa, revisa</w:t>
            </w:r>
            <w:r w:rsidRPr="002B41EE">
              <w:rPr>
                <w:rFonts w:ascii="Arial Narrow" w:hAnsi="Arial Narrow"/>
                <w:sz w:val="24"/>
                <w:szCs w:val="24"/>
                <w:lang w:val="es-GT"/>
              </w:rPr>
              <w:tab/>
              <w:t xml:space="preserve">y si cumple con los requisitos prepara e imprime el documento formulario (DO-13), </w:t>
            </w:r>
            <w:r w:rsidRPr="002B41EE">
              <w:rPr>
                <w:rFonts w:ascii="Arial Narrow" w:hAnsi="Arial Narrow"/>
                <w:b/>
                <w:sz w:val="24"/>
                <w:szCs w:val="24"/>
                <w:lang w:val="es-GT"/>
              </w:rPr>
              <w:t>ver anexo II</w:t>
            </w:r>
            <w:r w:rsidRPr="002B41EE">
              <w:rPr>
                <w:rFonts w:ascii="Arial Narrow" w:hAnsi="Arial Narrow"/>
                <w:sz w:val="24"/>
                <w:szCs w:val="24"/>
                <w:lang w:val="es-GT"/>
              </w:rPr>
              <w:t xml:space="preserve"> de salida de almacén, localiza los bienes y notifica a la unidad solicitante. Prepara los materiales para entrega</w:t>
            </w:r>
            <w:r w:rsidR="007127BC">
              <w:rPr>
                <w:rFonts w:ascii="Arial Narrow" w:hAnsi="Arial Narrow"/>
                <w:sz w:val="24"/>
                <w:szCs w:val="24"/>
                <w:lang w:val="es-GT"/>
              </w:rPr>
              <w:t>, en un máximo de 24 horas</w:t>
            </w:r>
            <w:r w:rsidRPr="002B41EE">
              <w:rPr>
                <w:rFonts w:ascii="Arial Narrow" w:hAnsi="Arial Narrow"/>
                <w:sz w:val="24"/>
                <w:szCs w:val="24"/>
                <w:lang w:val="es-GT"/>
              </w:rPr>
              <w:t>.</w:t>
            </w:r>
          </w:p>
        </w:tc>
      </w:tr>
      <w:tr w:rsidR="002B41EE" w:rsidRPr="00C46DD3" w14:paraId="561EA00F" w14:textId="77777777" w:rsidTr="00C46DD3">
        <w:trPr>
          <w:trHeight w:val="825"/>
        </w:trPr>
        <w:tc>
          <w:tcPr>
            <w:tcW w:w="2227" w:type="dxa"/>
            <w:vMerge/>
            <w:tcBorders>
              <w:top w:val="nil"/>
            </w:tcBorders>
          </w:tcPr>
          <w:p w14:paraId="77B36797" w14:textId="77777777" w:rsidR="002B41EE" w:rsidRPr="002B41EE" w:rsidRDefault="002B41EE" w:rsidP="002B41EE">
            <w:pPr>
              <w:rPr>
                <w:rFonts w:ascii="Arial Narrow" w:hAnsi="Arial Narrow"/>
                <w:sz w:val="24"/>
                <w:szCs w:val="24"/>
                <w:lang w:val="es-GT"/>
              </w:rPr>
            </w:pPr>
          </w:p>
        </w:tc>
        <w:tc>
          <w:tcPr>
            <w:tcW w:w="2160" w:type="dxa"/>
            <w:vMerge/>
            <w:tcBorders>
              <w:top w:val="nil"/>
            </w:tcBorders>
          </w:tcPr>
          <w:p w14:paraId="389A00AB" w14:textId="77777777" w:rsidR="002B41EE" w:rsidRPr="002B41EE" w:rsidRDefault="002B41EE" w:rsidP="002B41EE">
            <w:pPr>
              <w:rPr>
                <w:rFonts w:ascii="Arial Narrow" w:hAnsi="Arial Narrow"/>
                <w:sz w:val="24"/>
                <w:szCs w:val="24"/>
                <w:lang w:val="es-GT"/>
              </w:rPr>
            </w:pPr>
          </w:p>
        </w:tc>
        <w:tc>
          <w:tcPr>
            <w:tcW w:w="850" w:type="dxa"/>
          </w:tcPr>
          <w:p w14:paraId="071880DB" w14:textId="77777777" w:rsidR="002B41EE" w:rsidRPr="002B41EE" w:rsidRDefault="002B41EE" w:rsidP="002B41EE">
            <w:pPr>
              <w:pStyle w:val="TableParagraph"/>
              <w:spacing w:before="5"/>
              <w:rPr>
                <w:sz w:val="24"/>
                <w:szCs w:val="24"/>
                <w:lang w:val="es-GT"/>
              </w:rPr>
            </w:pPr>
          </w:p>
          <w:p w14:paraId="52141824" w14:textId="10ABCBE7" w:rsidR="002B41EE" w:rsidRPr="002B41EE" w:rsidRDefault="002B41EE" w:rsidP="002B41EE">
            <w:pPr>
              <w:pStyle w:val="TableParagraph"/>
              <w:ind w:left="297" w:right="284"/>
              <w:jc w:val="center"/>
              <w:rPr>
                <w:sz w:val="24"/>
                <w:szCs w:val="24"/>
                <w:lang w:val="es-GT"/>
              </w:rPr>
            </w:pPr>
            <w:r w:rsidRPr="002B41EE">
              <w:rPr>
                <w:sz w:val="24"/>
                <w:szCs w:val="24"/>
                <w:lang w:val="es-GT"/>
              </w:rPr>
              <w:t>12</w:t>
            </w:r>
          </w:p>
        </w:tc>
        <w:tc>
          <w:tcPr>
            <w:tcW w:w="3768" w:type="dxa"/>
          </w:tcPr>
          <w:p w14:paraId="3C4A907A" w14:textId="7FE34A2E" w:rsidR="007127BC" w:rsidRPr="002B41EE" w:rsidRDefault="007127BC" w:rsidP="007127BC">
            <w:pPr>
              <w:pStyle w:val="TableParagraph"/>
              <w:spacing w:line="237" w:lineRule="auto"/>
              <w:ind w:right="90"/>
              <w:rPr>
                <w:sz w:val="24"/>
                <w:szCs w:val="24"/>
                <w:lang w:val="es-GT"/>
              </w:rPr>
            </w:pPr>
            <w:r w:rsidRPr="002B41EE">
              <w:rPr>
                <w:sz w:val="24"/>
                <w:szCs w:val="24"/>
                <w:lang w:val="es-GT"/>
              </w:rPr>
              <w:t>Recibe de conformidad los materiales y</w:t>
            </w:r>
            <w:r w:rsidRPr="002B41EE">
              <w:rPr>
                <w:spacing w:val="11"/>
                <w:sz w:val="24"/>
                <w:szCs w:val="24"/>
                <w:lang w:val="es-GT"/>
              </w:rPr>
              <w:t xml:space="preserve"> </w:t>
            </w:r>
            <w:r w:rsidRPr="002B41EE">
              <w:rPr>
                <w:sz w:val="24"/>
                <w:szCs w:val="24"/>
                <w:lang w:val="es-GT"/>
              </w:rPr>
              <w:t>suministros</w:t>
            </w:r>
            <w:r w:rsidRPr="002B41EE">
              <w:rPr>
                <w:spacing w:val="14"/>
                <w:sz w:val="24"/>
                <w:szCs w:val="24"/>
                <w:lang w:val="es-GT"/>
              </w:rPr>
              <w:t xml:space="preserve"> </w:t>
            </w:r>
            <w:r w:rsidR="00EF76F4">
              <w:rPr>
                <w:sz w:val="24"/>
                <w:szCs w:val="24"/>
                <w:lang w:val="es-GT"/>
              </w:rPr>
              <w:t>con</w:t>
            </w:r>
            <w:r w:rsidRPr="002B41EE">
              <w:rPr>
                <w:spacing w:val="11"/>
                <w:sz w:val="24"/>
                <w:szCs w:val="24"/>
                <w:lang w:val="es-GT"/>
              </w:rPr>
              <w:t xml:space="preserve"> </w:t>
            </w:r>
            <w:r w:rsidRPr="002B41EE">
              <w:rPr>
                <w:sz w:val="24"/>
                <w:szCs w:val="24"/>
                <w:lang w:val="es-GT"/>
              </w:rPr>
              <w:t>base</w:t>
            </w:r>
            <w:r w:rsidRPr="002B41EE">
              <w:rPr>
                <w:spacing w:val="12"/>
                <w:sz w:val="24"/>
                <w:szCs w:val="24"/>
                <w:lang w:val="es-GT"/>
              </w:rPr>
              <w:t xml:space="preserve"> </w:t>
            </w:r>
            <w:r w:rsidRPr="002B41EE">
              <w:rPr>
                <w:sz w:val="24"/>
                <w:szCs w:val="24"/>
                <w:lang w:val="es-GT"/>
              </w:rPr>
              <w:t>a</w:t>
            </w:r>
            <w:r w:rsidRPr="002B41EE">
              <w:rPr>
                <w:spacing w:val="11"/>
                <w:sz w:val="24"/>
                <w:szCs w:val="24"/>
                <w:lang w:val="es-GT"/>
              </w:rPr>
              <w:t xml:space="preserve"> </w:t>
            </w:r>
            <w:r w:rsidRPr="002B41EE">
              <w:rPr>
                <w:sz w:val="24"/>
                <w:szCs w:val="24"/>
                <w:lang w:val="es-GT"/>
              </w:rPr>
              <w:t>lo</w:t>
            </w:r>
            <w:r w:rsidRPr="002B41EE">
              <w:rPr>
                <w:spacing w:val="12"/>
                <w:sz w:val="24"/>
                <w:szCs w:val="24"/>
                <w:lang w:val="es-GT"/>
              </w:rPr>
              <w:t xml:space="preserve"> </w:t>
            </w:r>
            <w:r w:rsidRPr="002B41EE">
              <w:rPr>
                <w:sz w:val="24"/>
                <w:szCs w:val="24"/>
                <w:lang w:val="es-GT"/>
              </w:rPr>
              <w:t>descrito</w:t>
            </w:r>
            <w:r w:rsidRPr="002B41EE">
              <w:rPr>
                <w:spacing w:val="11"/>
                <w:sz w:val="24"/>
                <w:szCs w:val="24"/>
                <w:lang w:val="es-GT"/>
              </w:rPr>
              <w:t xml:space="preserve"> </w:t>
            </w:r>
            <w:r w:rsidRPr="002B41EE">
              <w:rPr>
                <w:sz w:val="24"/>
                <w:szCs w:val="24"/>
                <w:lang w:val="es-GT"/>
              </w:rPr>
              <w:t>en</w:t>
            </w:r>
          </w:p>
          <w:p w14:paraId="67EEFAF6" w14:textId="13956DE4" w:rsidR="007127BC" w:rsidRPr="002B41EE" w:rsidRDefault="007127BC" w:rsidP="007127BC">
            <w:pPr>
              <w:pStyle w:val="TableParagraph"/>
              <w:spacing w:before="1" w:line="274" w:lineRule="exact"/>
              <w:ind w:right="90"/>
              <w:jc w:val="both"/>
              <w:rPr>
                <w:sz w:val="24"/>
                <w:szCs w:val="24"/>
                <w:lang w:val="es-GT"/>
              </w:rPr>
            </w:pPr>
            <w:r w:rsidRPr="002B41EE">
              <w:rPr>
                <w:i/>
                <w:sz w:val="24"/>
                <w:szCs w:val="24"/>
                <w:lang w:val="es-GT"/>
              </w:rPr>
              <w:t>(</w:t>
            </w:r>
            <w:r w:rsidRPr="002B41EE">
              <w:rPr>
                <w:iCs/>
                <w:sz w:val="24"/>
                <w:szCs w:val="24"/>
                <w:lang w:val="es-GT"/>
              </w:rPr>
              <w:t>Forma DO-13</w:t>
            </w:r>
            <w:r w:rsidRPr="002B41EE">
              <w:rPr>
                <w:i/>
                <w:sz w:val="24"/>
                <w:szCs w:val="24"/>
                <w:lang w:val="es-GT"/>
              </w:rPr>
              <w:t>)</w:t>
            </w:r>
            <w:r w:rsidRPr="002B41EE">
              <w:rPr>
                <w:sz w:val="24"/>
                <w:szCs w:val="24"/>
                <w:lang w:val="es-GT"/>
              </w:rPr>
              <w:t>.</w:t>
            </w:r>
          </w:p>
        </w:tc>
      </w:tr>
      <w:tr w:rsidR="002B41EE" w:rsidRPr="00C46DD3" w14:paraId="258DE8DE" w14:textId="77777777" w:rsidTr="00C46DD3">
        <w:trPr>
          <w:trHeight w:val="825"/>
        </w:trPr>
        <w:tc>
          <w:tcPr>
            <w:tcW w:w="2227" w:type="dxa"/>
          </w:tcPr>
          <w:p w14:paraId="6FEF407B" w14:textId="77777777" w:rsidR="002B41EE" w:rsidRPr="002B41EE" w:rsidRDefault="002B41EE" w:rsidP="002B41EE">
            <w:pPr>
              <w:pStyle w:val="TableParagraph"/>
              <w:spacing w:before="5"/>
              <w:rPr>
                <w:sz w:val="24"/>
                <w:szCs w:val="24"/>
                <w:lang w:val="es-GT"/>
              </w:rPr>
            </w:pPr>
          </w:p>
          <w:p w14:paraId="48899124" w14:textId="77777777" w:rsidR="002B41EE" w:rsidRPr="002B41EE" w:rsidRDefault="002B41EE" w:rsidP="002B41EE">
            <w:pPr>
              <w:pStyle w:val="TableParagraph"/>
              <w:ind w:left="186" w:right="173"/>
              <w:jc w:val="center"/>
              <w:rPr>
                <w:sz w:val="24"/>
                <w:szCs w:val="24"/>
                <w:lang w:val="es-GT"/>
              </w:rPr>
            </w:pPr>
            <w:r w:rsidRPr="002B41EE">
              <w:rPr>
                <w:sz w:val="24"/>
                <w:szCs w:val="24"/>
                <w:lang w:val="es-GT"/>
              </w:rPr>
              <w:t>Unidad Solicitante</w:t>
            </w:r>
          </w:p>
        </w:tc>
        <w:tc>
          <w:tcPr>
            <w:tcW w:w="2160" w:type="dxa"/>
          </w:tcPr>
          <w:p w14:paraId="6091DFA1" w14:textId="77777777" w:rsidR="002B41EE" w:rsidRPr="002B41EE" w:rsidRDefault="002B41EE" w:rsidP="002B41EE">
            <w:pPr>
              <w:pStyle w:val="TableParagraph"/>
              <w:spacing w:before="5"/>
              <w:rPr>
                <w:sz w:val="24"/>
                <w:szCs w:val="24"/>
                <w:lang w:val="es-GT"/>
              </w:rPr>
            </w:pPr>
          </w:p>
          <w:p w14:paraId="573CFD40" w14:textId="77777777" w:rsidR="002B41EE" w:rsidRPr="002B41EE" w:rsidRDefault="002B41EE" w:rsidP="002B41EE">
            <w:pPr>
              <w:pStyle w:val="TableParagraph"/>
              <w:ind w:left="91" w:right="78"/>
              <w:jc w:val="center"/>
              <w:rPr>
                <w:sz w:val="24"/>
                <w:szCs w:val="24"/>
                <w:lang w:val="es-GT"/>
              </w:rPr>
            </w:pPr>
            <w:r w:rsidRPr="002B41EE">
              <w:rPr>
                <w:sz w:val="24"/>
                <w:szCs w:val="24"/>
                <w:lang w:val="es-GT"/>
              </w:rPr>
              <w:t>Interesado</w:t>
            </w:r>
          </w:p>
        </w:tc>
        <w:tc>
          <w:tcPr>
            <w:tcW w:w="850" w:type="dxa"/>
          </w:tcPr>
          <w:p w14:paraId="59CC7151" w14:textId="77777777" w:rsidR="002B41EE" w:rsidRPr="002B41EE" w:rsidRDefault="002B41EE" w:rsidP="002B41EE">
            <w:pPr>
              <w:pStyle w:val="TableParagraph"/>
              <w:spacing w:before="5"/>
              <w:rPr>
                <w:sz w:val="24"/>
                <w:szCs w:val="24"/>
                <w:lang w:val="es-GT"/>
              </w:rPr>
            </w:pPr>
          </w:p>
          <w:p w14:paraId="13240DF0" w14:textId="62A94923" w:rsidR="002B41EE" w:rsidRPr="002B41EE" w:rsidRDefault="002B41EE" w:rsidP="002B41EE">
            <w:pPr>
              <w:pStyle w:val="TableParagraph"/>
              <w:ind w:left="297" w:right="284"/>
              <w:jc w:val="center"/>
              <w:rPr>
                <w:sz w:val="24"/>
                <w:szCs w:val="24"/>
                <w:lang w:val="es-GT"/>
              </w:rPr>
            </w:pPr>
            <w:r w:rsidRPr="002B41EE">
              <w:rPr>
                <w:sz w:val="24"/>
                <w:szCs w:val="24"/>
                <w:lang w:val="es-GT"/>
              </w:rPr>
              <w:t>13</w:t>
            </w:r>
          </w:p>
        </w:tc>
        <w:tc>
          <w:tcPr>
            <w:tcW w:w="3768" w:type="dxa"/>
          </w:tcPr>
          <w:p w14:paraId="10EB14E9" w14:textId="20A8BB2B" w:rsidR="002B41EE" w:rsidRPr="002B41EE" w:rsidRDefault="007127BC" w:rsidP="007127BC">
            <w:pPr>
              <w:pStyle w:val="TableParagraph"/>
              <w:spacing w:before="1" w:line="274" w:lineRule="exact"/>
              <w:ind w:right="90"/>
              <w:jc w:val="both"/>
              <w:rPr>
                <w:sz w:val="24"/>
                <w:szCs w:val="24"/>
                <w:lang w:val="es-GT"/>
              </w:rPr>
            </w:pPr>
            <w:r w:rsidRPr="002B41EE">
              <w:rPr>
                <w:sz w:val="24"/>
                <w:szCs w:val="24"/>
                <w:lang w:val="es-GT"/>
              </w:rPr>
              <w:t>Registra los Egresos en Tarjeta Kardex para Control de Ingresos y Egresos de Almacén.</w:t>
            </w:r>
          </w:p>
        </w:tc>
      </w:tr>
    </w:tbl>
    <w:p w14:paraId="62027861" w14:textId="13D10113" w:rsidR="00DC4453" w:rsidRDefault="00DC4453" w:rsidP="004E07AB">
      <w:pPr>
        <w:jc w:val="center"/>
        <w:rPr>
          <w:rFonts w:ascii="Arial" w:hAnsi="Arial" w:cs="Arial"/>
          <w:b/>
          <w:bCs/>
          <w:sz w:val="24"/>
          <w:szCs w:val="24"/>
        </w:rPr>
      </w:pPr>
    </w:p>
    <w:p w14:paraId="5422F597" w14:textId="5C348AD4" w:rsidR="00DC4453" w:rsidRDefault="00DC4453" w:rsidP="004E07AB">
      <w:pPr>
        <w:jc w:val="center"/>
        <w:rPr>
          <w:rFonts w:ascii="Arial" w:hAnsi="Arial" w:cs="Arial"/>
          <w:b/>
          <w:bCs/>
          <w:sz w:val="24"/>
          <w:szCs w:val="24"/>
        </w:rPr>
      </w:pPr>
    </w:p>
    <w:p w14:paraId="66BED336" w14:textId="07F6B249" w:rsidR="00DC4453" w:rsidRDefault="00DC4453" w:rsidP="004E07AB">
      <w:pPr>
        <w:jc w:val="center"/>
        <w:rPr>
          <w:rFonts w:ascii="Arial" w:hAnsi="Arial" w:cs="Arial"/>
          <w:b/>
          <w:bCs/>
          <w:sz w:val="24"/>
          <w:szCs w:val="24"/>
        </w:rPr>
      </w:pPr>
    </w:p>
    <w:p w14:paraId="1E225843" w14:textId="26A0CF98" w:rsidR="00B70849" w:rsidRDefault="00B70849" w:rsidP="004E07AB">
      <w:pPr>
        <w:jc w:val="center"/>
        <w:rPr>
          <w:rFonts w:ascii="Arial" w:hAnsi="Arial" w:cs="Arial"/>
          <w:b/>
          <w:bCs/>
          <w:sz w:val="24"/>
          <w:szCs w:val="24"/>
        </w:rPr>
      </w:pPr>
    </w:p>
    <w:p w14:paraId="0248B81D" w14:textId="456DB7EF" w:rsidR="00B70849" w:rsidRDefault="00B70849" w:rsidP="004E07AB">
      <w:pPr>
        <w:jc w:val="center"/>
        <w:rPr>
          <w:rFonts w:ascii="Arial" w:hAnsi="Arial" w:cs="Arial"/>
          <w:b/>
          <w:bCs/>
          <w:sz w:val="24"/>
          <w:szCs w:val="24"/>
        </w:rPr>
      </w:pPr>
    </w:p>
    <w:p w14:paraId="1D361B07" w14:textId="18B8D18D" w:rsidR="00386CD0" w:rsidRDefault="00386CD0" w:rsidP="004E07AB">
      <w:pPr>
        <w:jc w:val="center"/>
        <w:rPr>
          <w:rFonts w:ascii="Arial" w:hAnsi="Arial" w:cs="Arial"/>
          <w:b/>
          <w:bCs/>
          <w:sz w:val="24"/>
          <w:szCs w:val="24"/>
        </w:rPr>
      </w:pPr>
    </w:p>
    <w:p w14:paraId="7FEDE4DF" w14:textId="3CD8DB69" w:rsidR="00386CD0" w:rsidRDefault="00386CD0" w:rsidP="004E07AB">
      <w:pPr>
        <w:jc w:val="center"/>
        <w:rPr>
          <w:rFonts w:ascii="Arial" w:hAnsi="Arial" w:cs="Arial"/>
          <w:b/>
          <w:bCs/>
          <w:sz w:val="24"/>
          <w:szCs w:val="24"/>
        </w:rPr>
      </w:pPr>
    </w:p>
    <w:p w14:paraId="0FB8FE3E" w14:textId="054BD7CE" w:rsidR="00386CD0" w:rsidRDefault="005E700C" w:rsidP="004E07AB">
      <w:pPr>
        <w:jc w:val="center"/>
        <w:rPr>
          <w:rFonts w:ascii="Arial" w:hAnsi="Arial" w:cs="Arial"/>
          <w:b/>
          <w:bCs/>
          <w:sz w:val="24"/>
          <w:szCs w:val="24"/>
        </w:rPr>
      </w:pPr>
      <w:r w:rsidRPr="005E700C">
        <w:rPr>
          <w:rFonts w:ascii="Arial" w:hAnsi="Arial" w:cs="Arial"/>
          <w:b/>
          <w:bCs/>
          <w:noProof/>
          <w:sz w:val="24"/>
          <w:szCs w:val="24"/>
        </w:rPr>
        <mc:AlternateContent>
          <mc:Choice Requires="wps">
            <w:drawing>
              <wp:anchor distT="45720" distB="45720" distL="114300" distR="114300" simplePos="0" relativeHeight="251688960" behindDoc="0" locked="0" layoutInCell="1" allowOverlap="1" wp14:anchorId="5D47C1C0" wp14:editId="49A2BB8C">
                <wp:simplePos x="0" y="0"/>
                <wp:positionH relativeFrom="margin">
                  <wp:align>right</wp:align>
                </wp:positionH>
                <wp:positionV relativeFrom="paragraph">
                  <wp:posOffset>403225</wp:posOffset>
                </wp:positionV>
                <wp:extent cx="508000" cy="444500"/>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191B629C" w14:textId="1FC2E013"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7C1C0" id="_x0000_s1038" type="#_x0000_t202" style="position:absolute;left:0;text-align:left;margin-left:-11.2pt;margin-top:31.75pt;width:40pt;height: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" filled="f" stroked="f">
                <v:textbox>
                  <w:txbxContent>
                    <w:p w14:paraId="191B629C" w14:textId="1FC2E013"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14</w:t>
                      </w:r>
                    </w:p>
                  </w:txbxContent>
                </v:textbox>
                <w10:wrap anchorx="margin"/>
              </v:shape>
            </w:pict>
          </mc:Fallback>
        </mc:AlternateContent>
      </w:r>
    </w:p>
    <w:p w14:paraId="251313B3" w14:textId="09F4C2DA" w:rsidR="00386CD0" w:rsidRDefault="00386CD0" w:rsidP="004E07AB">
      <w:pPr>
        <w:jc w:val="center"/>
        <w:rPr>
          <w:rFonts w:ascii="Arial" w:hAnsi="Arial" w:cs="Arial"/>
          <w:b/>
          <w:bCs/>
          <w:sz w:val="24"/>
          <w:szCs w:val="24"/>
        </w:rPr>
      </w:pPr>
    </w:p>
    <w:p w14:paraId="34B41BC9" w14:textId="5B4739CF" w:rsidR="00386CD0" w:rsidRDefault="00386CD0" w:rsidP="004E07AB">
      <w:pPr>
        <w:jc w:val="center"/>
        <w:rPr>
          <w:rFonts w:ascii="Arial" w:hAnsi="Arial" w:cs="Arial"/>
          <w:b/>
          <w:bCs/>
          <w:sz w:val="24"/>
          <w:szCs w:val="24"/>
        </w:rPr>
      </w:pPr>
    </w:p>
    <w:p w14:paraId="58373D00" w14:textId="7C2A0038" w:rsidR="00386CD0" w:rsidRDefault="00386CD0" w:rsidP="004E07AB">
      <w:pPr>
        <w:jc w:val="center"/>
        <w:rPr>
          <w:rFonts w:ascii="Arial" w:hAnsi="Arial" w:cs="Arial"/>
          <w:b/>
          <w:bCs/>
          <w:sz w:val="24"/>
          <w:szCs w:val="24"/>
        </w:rPr>
      </w:pPr>
    </w:p>
    <w:p w14:paraId="654D8596" w14:textId="6A0AB836" w:rsidR="00386CD0" w:rsidRDefault="00386CD0" w:rsidP="004E07AB">
      <w:pPr>
        <w:jc w:val="center"/>
        <w:rPr>
          <w:rFonts w:ascii="Arial" w:hAnsi="Arial" w:cs="Arial"/>
          <w:b/>
          <w:bCs/>
          <w:sz w:val="24"/>
          <w:szCs w:val="24"/>
        </w:rPr>
      </w:pPr>
    </w:p>
    <w:p w14:paraId="3849DEF6" w14:textId="04FB5A10" w:rsidR="00386CD0" w:rsidRDefault="00386CD0" w:rsidP="004E07AB">
      <w:pPr>
        <w:jc w:val="center"/>
        <w:rPr>
          <w:rFonts w:ascii="Arial" w:hAnsi="Arial" w:cs="Arial"/>
          <w:b/>
          <w:bCs/>
          <w:sz w:val="24"/>
          <w:szCs w:val="24"/>
        </w:rPr>
      </w:pPr>
    </w:p>
    <w:p w14:paraId="39BAD15C" w14:textId="4EFE7D14" w:rsidR="00386CD0" w:rsidRDefault="00386CD0" w:rsidP="004E07AB">
      <w:pPr>
        <w:jc w:val="center"/>
        <w:rPr>
          <w:rFonts w:ascii="Arial" w:hAnsi="Arial" w:cs="Arial"/>
          <w:b/>
          <w:bCs/>
          <w:sz w:val="24"/>
          <w:szCs w:val="24"/>
        </w:rPr>
      </w:pPr>
    </w:p>
    <w:p w14:paraId="14114D1F" w14:textId="76C86477" w:rsidR="00386CD0" w:rsidRDefault="00386CD0" w:rsidP="004E07AB">
      <w:pPr>
        <w:jc w:val="center"/>
        <w:rPr>
          <w:rFonts w:ascii="Arial" w:hAnsi="Arial" w:cs="Arial"/>
          <w:b/>
          <w:bCs/>
          <w:sz w:val="24"/>
          <w:szCs w:val="24"/>
        </w:rPr>
      </w:pPr>
    </w:p>
    <w:p w14:paraId="0D9E9F06" w14:textId="1947662D" w:rsidR="002B41EE" w:rsidRDefault="002B41EE" w:rsidP="00D13AD0">
      <w:pPr>
        <w:rPr>
          <w:rFonts w:ascii="Arial" w:hAnsi="Arial" w:cs="Arial"/>
          <w:b/>
          <w:bCs/>
          <w:sz w:val="24"/>
          <w:szCs w:val="24"/>
        </w:rPr>
      </w:pPr>
    </w:p>
    <w:p w14:paraId="63277A47" w14:textId="77777777" w:rsidR="002B41EE" w:rsidRDefault="002B41EE" w:rsidP="00D13AD0">
      <w:pPr>
        <w:rPr>
          <w:b/>
          <w:bCs/>
        </w:rPr>
      </w:pPr>
    </w:p>
    <w:p w14:paraId="4C0935B1" w14:textId="185DA87C" w:rsidR="00D13AD0" w:rsidRDefault="00D13AD0" w:rsidP="00D13AD0">
      <w:pPr>
        <w:rPr>
          <w:b/>
          <w:bCs/>
        </w:rPr>
      </w:pPr>
    </w:p>
    <w:p w14:paraId="0FFE302B" w14:textId="7C8ADCE4" w:rsidR="00D13AD0" w:rsidRDefault="00D13AD0" w:rsidP="00D13AD0">
      <w:pPr>
        <w:rPr>
          <w:b/>
          <w:bCs/>
        </w:rPr>
      </w:pPr>
    </w:p>
    <w:p w14:paraId="59663246" w14:textId="40A39CFE" w:rsidR="00D13AD0" w:rsidRDefault="00D13AD0" w:rsidP="00D13AD0">
      <w:pPr>
        <w:rPr>
          <w:b/>
          <w:bCs/>
        </w:rPr>
      </w:pPr>
    </w:p>
    <w:p w14:paraId="628794F8" w14:textId="77777777" w:rsidR="00D13AD0" w:rsidRPr="001429DB" w:rsidRDefault="00D13AD0" w:rsidP="00D13AD0">
      <w:pPr>
        <w:rPr>
          <w:b/>
          <w:bCs/>
        </w:rPr>
      </w:pPr>
    </w:p>
    <w:p w14:paraId="3324CE9D" w14:textId="4EB2E554" w:rsidR="001429DB" w:rsidRPr="00643041" w:rsidRDefault="00B70849" w:rsidP="003A5EE2">
      <w:pPr>
        <w:pStyle w:val="Ttulo1"/>
        <w:rPr>
          <w:lang w:val="es-GT"/>
        </w:rPr>
      </w:pPr>
      <w:bookmarkStart w:id="17" w:name="_Toc76852908"/>
      <w:bookmarkStart w:id="18" w:name="_Toc76852942"/>
      <w:r w:rsidRPr="00643041">
        <w:rPr>
          <w:lang w:val="es-GT"/>
        </w:rPr>
        <w:t xml:space="preserve">INVENTARIO FÍSICO DE MATERIALES Y SUMINISTROS DE </w:t>
      </w:r>
      <w:r w:rsidR="001429DB" w:rsidRPr="00643041">
        <w:rPr>
          <w:lang w:val="es-GT"/>
        </w:rPr>
        <w:t>ALMACÉN, DEL INSTITUTO NACIONAL DE COMERCIALIZACIÓN AGRÍCOLA -INDECA-</w:t>
      </w:r>
      <w:bookmarkEnd w:id="17"/>
      <w:bookmarkEnd w:id="18"/>
    </w:p>
    <w:p w14:paraId="75715343" w14:textId="261730CF" w:rsidR="00B70849" w:rsidRPr="001429DB" w:rsidRDefault="00B70849" w:rsidP="001429DB">
      <w:pPr>
        <w:jc w:val="center"/>
        <w:rPr>
          <w:b/>
          <w:bCs/>
        </w:rPr>
      </w:pPr>
    </w:p>
    <w:p w14:paraId="3B2AD670" w14:textId="35CFD318" w:rsidR="00B70849" w:rsidRDefault="00B70849" w:rsidP="004E07AB">
      <w:pPr>
        <w:jc w:val="center"/>
        <w:rPr>
          <w:rFonts w:ascii="Arial" w:hAnsi="Arial" w:cs="Arial"/>
          <w:b/>
          <w:bCs/>
          <w:sz w:val="24"/>
          <w:szCs w:val="24"/>
        </w:rPr>
      </w:pPr>
    </w:p>
    <w:p w14:paraId="00E21B36" w14:textId="7D3A91C6" w:rsidR="00B70849" w:rsidRDefault="00B70849" w:rsidP="004E07AB">
      <w:pPr>
        <w:jc w:val="center"/>
        <w:rPr>
          <w:rFonts w:ascii="Arial" w:hAnsi="Arial" w:cs="Arial"/>
          <w:b/>
          <w:bCs/>
          <w:sz w:val="24"/>
          <w:szCs w:val="24"/>
        </w:rPr>
      </w:pPr>
    </w:p>
    <w:p w14:paraId="4AF74ABF" w14:textId="0BFB6379" w:rsidR="00B70849" w:rsidRDefault="00B70849" w:rsidP="004E07AB">
      <w:pPr>
        <w:jc w:val="center"/>
        <w:rPr>
          <w:rFonts w:ascii="Arial" w:hAnsi="Arial" w:cs="Arial"/>
          <w:b/>
          <w:bCs/>
          <w:sz w:val="24"/>
          <w:szCs w:val="24"/>
        </w:rPr>
      </w:pPr>
    </w:p>
    <w:p w14:paraId="4623C384" w14:textId="65107F62" w:rsidR="00B70849" w:rsidRDefault="00B70849" w:rsidP="004E07AB">
      <w:pPr>
        <w:jc w:val="center"/>
        <w:rPr>
          <w:rFonts w:ascii="Arial" w:hAnsi="Arial" w:cs="Arial"/>
          <w:b/>
          <w:bCs/>
          <w:sz w:val="24"/>
          <w:szCs w:val="24"/>
        </w:rPr>
      </w:pPr>
    </w:p>
    <w:p w14:paraId="44F3CA0A" w14:textId="579AA9A3" w:rsidR="00B70849" w:rsidRDefault="00B70849" w:rsidP="004E07AB">
      <w:pPr>
        <w:jc w:val="center"/>
        <w:rPr>
          <w:rFonts w:ascii="Arial" w:hAnsi="Arial" w:cs="Arial"/>
          <w:b/>
          <w:bCs/>
          <w:sz w:val="24"/>
          <w:szCs w:val="24"/>
        </w:rPr>
      </w:pPr>
    </w:p>
    <w:p w14:paraId="636AC168" w14:textId="118AA1E7" w:rsidR="00B70849" w:rsidRDefault="00B70849" w:rsidP="004E07AB">
      <w:pPr>
        <w:jc w:val="center"/>
        <w:rPr>
          <w:rFonts w:ascii="Arial" w:hAnsi="Arial" w:cs="Arial"/>
          <w:b/>
          <w:bCs/>
          <w:sz w:val="24"/>
          <w:szCs w:val="24"/>
        </w:rPr>
      </w:pPr>
    </w:p>
    <w:p w14:paraId="0E71DCB5" w14:textId="412CD1AA" w:rsidR="00B70849" w:rsidRDefault="00B70849" w:rsidP="004E07AB">
      <w:pPr>
        <w:jc w:val="center"/>
        <w:rPr>
          <w:rFonts w:ascii="Arial" w:hAnsi="Arial" w:cs="Arial"/>
          <w:b/>
          <w:bCs/>
          <w:sz w:val="24"/>
          <w:szCs w:val="24"/>
        </w:rPr>
      </w:pPr>
    </w:p>
    <w:p w14:paraId="6F742C4A" w14:textId="56D4024D" w:rsidR="00B70849" w:rsidRDefault="00B70849" w:rsidP="004E07AB">
      <w:pPr>
        <w:jc w:val="center"/>
        <w:rPr>
          <w:rFonts w:ascii="Arial" w:hAnsi="Arial" w:cs="Arial"/>
          <w:b/>
          <w:bCs/>
          <w:sz w:val="24"/>
          <w:szCs w:val="24"/>
        </w:rPr>
      </w:pPr>
    </w:p>
    <w:p w14:paraId="1E6921B6" w14:textId="423EFF82" w:rsidR="00B70849" w:rsidRDefault="00B70849" w:rsidP="004E07AB">
      <w:pPr>
        <w:jc w:val="center"/>
        <w:rPr>
          <w:rFonts w:ascii="Arial" w:hAnsi="Arial" w:cs="Arial"/>
          <w:b/>
          <w:bCs/>
          <w:sz w:val="24"/>
          <w:szCs w:val="24"/>
        </w:rPr>
      </w:pPr>
    </w:p>
    <w:p w14:paraId="39D014B3" w14:textId="7EB6E5B3" w:rsidR="00B70849" w:rsidRDefault="00B70849" w:rsidP="0075093B">
      <w:pPr>
        <w:rPr>
          <w:rFonts w:ascii="Arial" w:hAnsi="Arial" w:cs="Arial"/>
          <w:b/>
          <w:bCs/>
          <w:sz w:val="24"/>
          <w:szCs w:val="24"/>
        </w:rPr>
      </w:pPr>
    </w:p>
    <w:p w14:paraId="4996F997" w14:textId="5223BE3B" w:rsidR="00B70849" w:rsidRDefault="00B70849" w:rsidP="004E07AB">
      <w:pPr>
        <w:jc w:val="center"/>
        <w:rPr>
          <w:rFonts w:ascii="Arial" w:hAnsi="Arial" w:cs="Arial"/>
          <w:b/>
          <w:bCs/>
          <w:sz w:val="24"/>
          <w:szCs w:val="24"/>
        </w:rPr>
      </w:pPr>
    </w:p>
    <w:p w14:paraId="378D03CC" w14:textId="422A4A58" w:rsidR="00EB529C" w:rsidRDefault="00EB529C" w:rsidP="004E07AB">
      <w:pPr>
        <w:jc w:val="center"/>
        <w:rPr>
          <w:rFonts w:ascii="Arial" w:hAnsi="Arial" w:cs="Arial"/>
          <w:b/>
          <w:bCs/>
          <w:sz w:val="24"/>
          <w:szCs w:val="24"/>
        </w:rPr>
      </w:pPr>
    </w:p>
    <w:p w14:paraId="7857C451" w14:textId="7D897B9B" w:rsidR="00386CD0" w:rsidRDefault="00386CD0" w:rsidP="004E07AB">
      <w:pPr>
        <w:jc w:val="center"/>
        <w:rPr>
          <w:rFonts w:ascii="Arial" w:hAnsi="Arial" w:cs="Arial"/>
          <w:b/>
          <w:bCs/>
          <w:sz w:val="24"/>
          <w:szCs w:val="24"/>
        </w:rPr>
      </w:pPr>
    </w:p>
    <w:p w14:paraId="74E7D50D" w14:textId="01A4E1EA" w:rsidR="00B70849" w:rsidRDefault="00B70849" w:rsidP="00DD1105">
      <w:pPr>
        <w:rPr>
          <w:rFonts w:ascii="Arial" w:hAnsi="Arial" w:cs="Arial"/>
          <w:b/>
          <w:bCs/>
          <w:sz w:val="24"/>
          <w:szCs w:val="24"/>
        </w:rPr>
      </w:pPr>
    </w:p>
    <w:p w14:paraId="57FE0198" w14:textId="4045B8EC" w:rsidR="00EB529C" w:rsidRDefault="0050704E" w:rsidP="00DD1105">
      <w:r w:rsidRPr="005E700C">
        <w:rPr>
          <w:rFonts w:ascii="Arial" w:hAnsi="Arial" w:cs="Arial"/>
          <w:b/>
          <w:bCs/>
          <w:noProof/>
          <w:sz w:val="24"/>
          <w:szCs w:val="24"/>
        </w:rPr>
        <mc:AlternateContent>
          <mc:Choice Requires="wps">
            <w:drawing>
              <wp:anchor distT="45720" distB="45720" distL="114300" distR="114300" simplePos="0" relativeHeight="251691008" behindDoc="0" locked="0" layoutInCell="1" allowOverlap="1" wp14:anchorId="6954A4B0" wp14:editId="4DD40741">
                <wp:simplePos x="0" y="0"/>
                <wp:positionH relativeFrom="margin">
                  <wp:align>right</wp:align>
                </wp:positionH>
                <wp:positionV relativeFrom="paragraph">
                  <wp:posOffset>332740</wp:posOffset>
                </wp:positionV>
                <wp:extent cx="457200" cy="44450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4500"/>
                        </a:xfrm>
                        <a:prstGeom prst="rect">
                          <a:avLst/>
                        </a:prstGeom>
                        <a:noFill/>
                        <a:ln w="9525">
                          <a:noFill/>
                          <a:miter lim="800000"/>
                          <a:headEnd/>
                          <a:tailEnd/>
                        </a:ln>
                      </wps:spPr>
                      <wps:txbx>
                        <w:txbxContent>
                          <w:p w14:paraId="0301CF2B" w14:textId="7EDAEEF9"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4A4B0" id="_x0000_s1039" type="#_x0000_t202" style="position:absolute;margin-left:-15.2pt;margin-top:26.2pt;width:36pt;height:3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" filled="f" stroked="f">
                <v:textbox>
                  <w:txbxContent>
                    <w:p w14:paraId="0301CF2B" w14:textId="7EDAEEF9" w:rsidR="005E700C" w:rsidRPr="005E700C" w:rsidRDefault="005E700C" w:rsidP="005E700C">
                      <w:pPr>
                        <w:jc w:val="center"/>
                        <w:rPr>
                          <w:rFonts w:ascii="Arial" w:hAnsi="Arial" w:cs="Arial"/>
                          <w:sz w:val="28"/>
                          <w:szCs w:val="28"/>
                          <w:lang w:val="es-MX"/>
                        </w:rPr>
                      </w:pPr>
                      <w:r>
                        <w:rPr>
                          <w:rFonts w:ascii="Arial" w:hAnsi="Arial" w:cs="Arial"/>
                          <w:sz w:val="28"/>
                          <w:szCs w:val="28"/>
                          <w:lang w:val="es-MX"/>
                        </w:rPr>
                        <w:t>15</w:t>
                      </w:r>
                    </w:p>
                  </w:txbxContent>
                </v:textbox>
                <w10:wrap anchorx="margin"/>
              </v:shape>
            </w:pict>
          </mc:Fallback>
        </mc:AlternateContent>
      </w:r>
    </w:p>
    <w:p w14:paraId="4DB5A66D" w14:textId="54B0E94D" w:rsidR="00DD1105" w:rsidRDefault="00DD1105" w:rsidP="00DD1105"/>
    <w:p w14:paraId="21F319D3" w14:textId="4E054E2A" w:rsidR="00EB529C" w:rsidRDefault="00EB529C" w:rsidP="00DD1105"/>
    <w:p w14:paraId="3C948823" w14:textId="77777777" w:rsidR="005E700C" w:rsidRPr="00DD1105" w:rsidRDefault="005E700C" w:rsidP="00DD1105"/>
    <w:p w14:paraId="00A14D29" w14:textId="3DDFC7A4" w:rsidR="00B70849" w:rsidRDefault="00DD1105" w:rsidP="00DD1105">
      <w:pPr>
        <w:pStyle w:val="Ttulo1"/>
      </w:pPr>
      <w:bookmarkStart w:id="19" w:name="_Toc76852909"/>
      <w:bookmarkStart w:id="20" w:name="_Toc76852943"/>
      <w:r>
        <w:t>PROCEDIMIENTO</w:t>
      </w:r>
      <w:bookmarkEnd w:id="19"/>
      <w:bookmarkEnd w:id="20"/>
    </w:p>
    <w:p w14:paraId="75E30AAC" w14:textId="77777777" w:rsidR="001429DB" w:rsidRDefault="001429DB" w:rsidP="004E07AB">
      <w:pPr>
        <w:jc w:val="center"/>
        <w:rPr>
          <w:rFonts w:ascii="Arial" w:hAnsi="Arial" w:cs="Arial"/>
          <w:b/>
          <w:b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124"/>
        <w:gridCol w:w="850"/>
        <w:gridCol w:w="3768"/>
      </w:tblGrid>
      <w:tr w:rsidR="008435D3" w:rsidRPr="008435D3" w14:paraId="0E8C4F31" w14:textId="77777777" w:rsidTr="008435D3">
        <w:trPr>
          <w:trHeight w:val="273"/>
          <w:jc w:val="center"/>
        </w:trPr>
        <w:tc>
          <w:tcPr>
            <w:tcW w:w="9005" w:type="dxa"/>
            <w:gridSpan w:val="4"/>
            <w:shd w:val="clear" w:color="auto" w:fill="BFBFBF"/>
          </w:tcPr>
          <w:p w14:paraId="5C85A809" w14:textId="77777777" w:rsidR="008435D3" w:rsidRPr="008435D3" w:rsidRDefault="008435D3" w:rsidP="00110F82">
            <w:pPr>
              <w:pStyle w:val="TableParagraph"/>
              <w:spacing w:line="253" w:lineRule="exact"/>
              <w:ind w:left="3016" w:right="3002"/>
              <w:jc w:val="center"/>
              <w:rPr>
                <w:b/>
                <w:sz w:val="24"/>
                <w:lang w:val="es-GT"/>
              </w:rPr>
            </w:pPr>
            <w:r w:rsidRPr="008435D3">
              <w:rPr>
                <w:b/>
                <w:sz w:val="24"/>
                <w:lang w:val="es-GT"/>
              </w:rPr>
              <w:t>Descripción del Procedimiento</w:t>
            </w:r>
          </w:p>
        </w:tc>
      </w:tr>
      <w:tr w:rsidR="008435D3" w:rsidRPr="008435D3" w14:paraId="2910397D" w14:textId="77777777" w:rsidTr="008435D3">
        <w:trPr>
          <w:trHeight w:val="551"/>
          <w:jc w:val="center"/>
        </w:trPr>
        <w:tc>
          <w:tcPr>
            <w:tcW w:w="9005" w:type="dxa"/>
            <w:gridSpan w:val="4"/>
          </w:tcPr>
          <w:p w14:paraId="612D7C8E" w14:textId="7CCCC3EA" w:rsidR="008435D3" w:rsidRPr="008435D3" w:rsidRDefault="008435D3" w:rsidP="00110F82">
            <w:pPr>
              <w:pStyle w:val="TableParagraph"/>
              <w:spacing w:line="257" w:lineRule="exact"/>
              <w:ind w:left="110"/>
              <w:rPr>
                <w:sz w:val="24"/>
                <w:lang w:val="es-GT"/>
              </w:rPr>
            </w:pPr>
            <w:r w:rsidRPr="008435D3">
              <w:rPr>
                <w:b/>
                <w:sz w:val="24"/>
                <w:lang w:val="es-GT"/>
              </w:rPr>
              <w:t>Nombre de la Unidad</w:t>
            </w:r>
            <w:r w:rsidRPr="008435D3">
              <w:rPr>
                <w:sz w:val="24"/>
                <w:lang w:val="es-GT"/>
              </w:rPr>
              <w:t>: Almacén de materiales y suministros del Instituto Nacional de Comercialización Agrícola –INDECA-.</w:t>
            </w:r>
          </w:p>
        </w:tc>
      </w:tr>
      <w:tr w:rsidR="008435D3" w:rsidRPr="008435D3" w14:paraId="64AD48DA" w14:textId="77777777" w:rsidTr="008435D3">
        <w:trPr>
          <w:trHeight w:val="277"/>
          <w:jc w:val="center"/>
        </w:trPr>
        <w:tc>
          <w:tcPr>
            <w:tcW w:w="9005" w:type="dxa"/>
            <w:gridSpan w:val="4"/>
          </w:tcPr>
          <w:p w14:paraId="6E7A4B72" w14:textId="66DFC048" w:rsidR="008435D3" w:rsidRPr="008435D3" w:rsidRDefault="008435D3" w:rsidP="00110F82">
            <w:pPr>
              <w:pStyle w:val="TableParagraph"/>
              <w:spacing w:line="258" w:lineRule="exact"/>
              <w:ind w:left="110"/>
              <w:rPr>
                <w:sz w:val="24"/>
                <w:lang w:val="es-GT"/>
              </w:rPr>
            </w:pPr>
            <w:r w:rsidRPr="008435D3">
              <w:rPr>
                <w:b/>
                <w:sz w:val="24"/>
                <w:lang w:val="es-GT"/>
              </w:rPr>
              <w:t xml:space="preserve">Título del Procedimiento: </w:t>
            </w:r>
            <w:r w:rsidRPr="008435D3">
              <w:rPr>
                <w:sz w:val="24"/>
                <w:lang w:val="es-GT"/>
              </w:rPr>
              <w:t>Inventario físico de materiales y suministros de almacén.</w:t>
            </w:r>
          </w:p>
        </w:tc>
      </w:tr>
      <w:tr w:rsidR="008435D3" w:rsidRPr="008435D3" w14:paraId="34A4F6A2" w14:textId="77777777" w:rsidTr="008435D3">
        <w:trPr>
          <w:trHeight w:val="273"/>
          <w:jc w:val="center"/>
        </w:trPr>
        <w:tc>
          <w:tcPr>
            <w:tcW w:w="4387" w:type="dxa"/>
            <w:gridSpan w:val="2"/>
            <w:shd w:val="clear" w:color="auto" w:fill="BFBFBF"/>
          </w:tcPr>
          <w:p w14:paraId="66D0B786" w14:textId="5900A7B7" w:rsidR="008435D3" w:rsidRPr="008435D3" w:rsidRDefault="008435D3" w:rsidP="00110F82">
            <w:pPr>
              <w:pStyle w:val="TableParagraph"/>
              <w:spacing w:line="253" w:lineRule="exact"/>
              <w:ind w:left="110"/>
              <w:rPr>
                <w:sz w:val="24"/>
                <w:lang w:val="es-GT"/>
              </w:rPr>
            </w:pPr>
            <w:r w:rsidRPr="008435D3">
              <w:rPr>
                <w:b/>
                <w:sz w:val="24"/>
                <w:lang w:val="es-GT"/>
              </w:rPr>
              <w:t>Hoja</w:t>
            </w:r>
            <w:r w:rsidRPr="008435D3">
              <w:rPr>
                <w:sz w:val="24"/>
                <w:lang w:val="es-GT"/>
              </w:rPr>
              <w:t xml:space="preserve">: </w:t>
            </w:r>
            <w:r w:rsidR="00B70849">
              <w:rPr>
                <w:sz w:val="24"/>
                <w:lang w:val="es-GT"/>
              </w:rPr>
              <w:t>1/1</w:t>
            </w:r>
          </w:p>
        </w:tc>
        <w:tc>
          <w:tcPr>
            <w:tcW w:w="4618" w:type="dxa"/>
            <w:gridSpan w:val="2"/>
            <w:shd w:val="clear" w:color="auto" w:fill="BFBFBF"/>
          </w:tcPr>
          <w:p w14:paraId="701D71D5" w14:textId="7B6DEF44" w:rsidR="008435D3" w:rsidRPr="008435D3" w:rsidRDefault="008435D3" w:rsidP="00110F82">
            <w:pPr>
              <w:pStyle w:val="TableParagraph"/>
              <w:spacing w:line="253" w:lineRule="exact"/>
              <w:ind w:left="110"/>
              <w:rPr>
                <w:sz w:val="24"/>
                <w:lang w:val="es-GT"/>
              </w:rPr>
            </w:pPr>
          </w:p>
        </w:tc>
      </w:tr>
      <w:tr w:rsidR="008435D3" w:rsidRPr="008435D3" w14:paraId="36EFC321" w14:textId="77777777" w:rsidTr="008435D3">
        <w:trPr>
          <w:trHeight w:val="277"/>
          <w:jc w:val="center"/>
        </w:trPr>
        <w:tc>
          <w:tcPr>
            <w:tcW w:w="4387" w:type="dxa"/>
            <w:gridSpan w:val="2"/>
          </w:tcPr>
          <w:p w14:paraId="3796813D" w14:textId="682E464D" w:rsidR="008435D3" w:rsidRPr="008435D3" w:rsidRDefault="008435D3" w:rsidP="00110F82">
            <w:pPr>
              <w:pStyle w:val="TableParagraph"/>
              <w:spacing w:line="258" w:lineRule="exact"/>
              <w:ind w:left="110"/>
              <w:rPr>
                <w:sz w:val="24"/>
                <w:lang w:val="es-GT"/>
              </w:rPr>
            </w:pPr>
            <w:r w:rsidRPr="008435D3">
              <w:rPr>
                <w:b/>
                <w:sz w:val="24"/>
                <w:lang w:val="es-GT"/>
              </w:rPr>
              <w:t>Inicia</w:t>
            </w:r>
            <w:r w:rsidRPr="008435D3">
              <w:rPr>
                <w:sz w:val="24"/>
                <w:lang w:val="es-GT"/>
              </w:rPr>
              <w:t>: Almacén de Materiales y Suministros</w:t>
            </w:r>
          </w:p>
        </w:tc>
        <w:tc>
          <w:tcPr>
            <w:tcW w:w="4618" w:type="dxa"/>
            <w:gridSpan w:val="2"/>
          </w:tcPr>
          <w:p w14:paraId="23E8D994" w14:textId="42F63C23" w:rsidR="008435D3" w:rsidRPr="008435D3" w:rsidRDefault="008435D3" w:rsidP="00110F82">
            <w:pPr>
              <w:pStyle w:val="TableParagraph"/>
              <w:spacing w:line="258" w:lineRule="exact"/>
              <w:ind w:left="110"/>
              <w:rPr>
                <w:sz w:val="24"/>
                <w:lang w:val="es-GT"/>
              </w:rPr>
            </w:pPr>
            <w:r w:rsidRPr="008435D3">
              <w:rPr>
                <w:b/>
                <w:sz w:val="24"/>
                <w:lang w:val="es-GT"/>
              </w:rPr>
              <w:t>Finaliza</w:t>
            </w:r>
            <w:r w:rsidRPr="008435D3">
              <w:rPr>
                <w:sz w:val="24"/>
                <w:lang w:val="es-GT"/>
              </w:rPr>
              <w:t>: Almacén de Materiales y Suministros</w:t>
            </w:r>
          </w:p>
        </w:tc>
      </w:tr>
      <w:tr w:rsidR="008435D3" w:rsidRPr="008435D3" w14:paraId="788916A4" w14:textId="77777777" w:rsidTr="002A5308">
        <w:trPr>
          <w:trHeight w:val="825"/>
          <w:jc w:val="center"/>
        </w:trPr>
        <w:tc>
          <w:tcPr>
            <w:tcW w:w="2263" w:type="dxa"/>
            <w:shd w:val="clear" w:color="auto" w:fill="BFBFBF"/>
          </w:tcPr>
          <w:p w14:paraId="271DA3F4" w14:textId="77777777" w:rsidR="008435D3" w:rsidRPr="008435D3" w:rsidRDefault="008435D3" w:rsidP="00110F82">
            <w:pPr>
              <w:pStyle w:val="TableParagraph"/>
              <w:spacing w:before="5"/>
              <w:rPr>
                <w:b/>
                <w:sz w:val="23"/>
                <w:lang w:val="es-GT"/>
              </w:rPr>
            </w:pPr>
          </w:p>
          <w:p w14:paraId="37278EC0" w14:textId="77777777" w:rsidR="008435D3" w:rsidRPr="008435D3" w:rsidRDefault="008435D3" w:rsidP="00110F82">
            <w:pPr>
              <w:pStyle w:val="TableParagraph"/>
              <w:ind w:left="186" w:right="172"/>
              <w:jc w:val="center"/>
              <w:rPr>
                <w:b/>
                <w:sz w:val="24"/>
                <w:lang w:val="es-GT"/>
              </w:rPr>
            </w:pPr>
            <w:r w:rsidRPr="008435D3">
              <w:rPr>
                <w:b/>
                <w:sz w:val="24"/>
                <w:lang w:val="es-GT"/>
              </w:rPr>
              <w:t>Departamento</w:t>
            </w:r>
          </w:p>
        </w:tc>
        <w:tc>
          <w:tcPr>
            <w:tcW w:w="2124" w:type="dxa"/>
            <w:shd w:val="clear" w:color="auto" w:fill="BFBFBF"/>
          </w:tcPr>
          <w:p w14:paraId="039C1DB1" w14:textId="77777777" w:rsidR="008435D3" w:rsidRPr="008435D3" w:rsidRDefault="008435D3" w:rsidP="00110F82">
            <w:pPr>
              <w:pStyle w:val="TableParagraph"/>
              <w:spacing w:before="5"/>
              <w:rPr>
                <w:b/>
                <w:sz w:val="23"/>
                <w:lang w:val="es-GT"/>
              </w:rPr>
            </w:pPr>
          </w:p>
          <w:p w14:paraId="172BBCC9" w14:textId="77777777" w:rsidR="008435D3" w:rsidRPr="008435D3" w:rsidRDefault="008435D3" w:rsidP="00110F82">
            <w:pPr>
              <w:pStyle w:val="TableParagraph"/>
              <w:ind w:left="96" w:right="78"/>
              <w:jc w:val="center"/>
              <w:rPr>
                <w:b/>
                <w:sz w:val="24"/>
                <w:lang w:val="es-GT"/>
              </w:rPr>
            </w:pPr>
            <w:r w:rsidRPr="008435D3">
              <w:rPr>
                <w:b/>
                <w:sz w:val="24"/>
                <w:lang w:val="es-GT"/>
              </w:rPr>
              <w:t>Puesto Responsable</w:t>
            </w:r>
          </w:p>
        </w:tc>
        <w:tc>
          <w:tcPr>
            <w:tcW w:w="850" w:type="dxa"/>
            <w:shd w:val="clear" w:color="auto" w:fill="BFBFBF"/>
          </w:tcPr>
          <w:p w14:paraId="03F62851" w14:textId="77777777" w:rsidR="008435D3" w:rsidRPr="008435D3" w:rsidRDefault="008435D3" w:rsidP="00110F82">
            <w:pPr>
              <w:pStyle w:val="TableParagraph"/>
              <w:spacing w:line="237" w:lineRule="auto"/>
              <w:ind w:left="268" w:right="158" w:hanging="77"/>
              <w:rPr>
                <w:b/>
                <w:sz w:val="24"/>
                <w:lang w:val="es-GT"/>
              </w:rPr>
            </w:pPr>
            <w:r w:rsidRPr="008435D3">
              <w:rPr>
                <w:b/>
                <w:sz w:val="24"/>
                <w:lang w:val="es-GT"/>
              </w:rPr>
              <w:t>Paso No.</w:t>
            </w:r>
          </w:p>
        </w:tc>
        <w:tc>
          <w:tcPr>
            <w:tcW w:w="3768" w:type="dxa"/>
            <w:shd w:val="clear" w:color="auto" w:fill="BFBFBF"/>
          </w:tcPr>
          <w:p w14:paraId="15754EDF" w14:textId="77777777" w:rsidR="008435D3" w:rsidRPr="008435D3" w:rsidRDefault="008435D3" w:rsidP="00110F82">
            <w:pPr>
              <w:pStyle w:val="TableParagraph"/>
              <w:spacing w:before="5"/>
              <w:rPr>
                <w:b/>
                <w:sz w:val="23"/>
                <w:lang w:val="es-GT"/>
              </w:rPr>
            </w:pPr>
          </w:p>
          <w:p w14:paraId="505F7144" w14:textId="77777777" w:rsidR="008435D3" w:rsidRPr="008435D3" w:rsidRDefault="008435D3" w:rsidP="00110F82">
            <w:pPr>
              <w:pStyle w:val="TableParagraph"/>
              <w:ind w:left="1420" w:right="1411"/>
              <w:jc w:val="center"/>
              <w:rPr>
                <w:b/>
                <w:sz w:val="24"/>
                <w:lang w:val="es-GT"/>
              </w:rPr>
            </w:pPr>
            <w:r w:rsidRPr="008435D3">
              <w:rPr>
                <w:b/>
                <w:sz w:val="24"/>
                <w:lang w:val="es-GT"/>
              </w:rPr>
              <w:t>Actividad</w:t>
            </w:r>
          </w:p>
        </w:tc>
      </w:tr>
      <w:tr w:rsidR="002A5308" w:rsidRPr="008435D3" w14:paraId="736B5EE3" w14:textId="77777777" w:rsidTr="002A5308">
        <w:trPr>
          <w:trHeight w:val="1765"/>
          <w:jc w:val="center"/>
        </w:trPr>
        <w:tc>
          <w:tcPr>
            <w:tcW w:w="2263" w:type="dxa"/>
            <w:vMerge w:val="restart"/>
          </w:tcPr>
          <w:p w14:paraId="3E3682B8" w14:textId="77777777" w:rsidR="002A5308" w:rsidRPr="008435D3" w:rsidRDefault="002A5308" w:rsidP="00B70849">
            <w:pPr>
              <w:pStyle w:val="TableParagraph"/>
              <w:jc w:val="center"/>
              <w:rPr>
                <w:b/>
                <w:sz w:val="28"/>
                <w:lang w:val="es-GT"/>
              </w:rPr>
            </w:pPr>
          </w:p>
          <w:p w14:paraId="4C41B179" w14:textId="77777777" w:rsidR="002A5308" w:rsidRPr="008435D3" w:rsidRDefault="002A5308" w:rsidP="00B70849">
            <w:pPr>
              <w:pStyle w:val="TableParagraph"/>
              <w:jc w:val="center"/>
              <w:rPr>
                <w:b/>
                <w:sz w:val="28"/>
                <w:lang w:val="es-GT"/>
              </w:rPr>
            </w:pPr>
          </w:p>
          <w:p w14:paraId="3E419594" w14:textId="77777777" w:rsidR="002A5308" w:rsidRPr="008435D3" w:rsidRDefault="002A5308" w:rsidP="00B70849">
            <w:pPr>
              <w:pStyle w:val="TableParagraph"/>
              <w:spacing w:before="9"/>
              <w:jc w:val="center"/>
              <w:rPr>
                <w:b/>
                <w:sz w:val="35"/>
                <w:lang w:val="es-GT"/>
              </w:rPr>
            </w:pPr>
          </w:p>
          <w:p w14:paraId="75141FAF" w14:textId="3A39F9A4" w:rsidR="002A5308" w:rsidRPr="008435D3" w:rsidRDefault="002A5308" w:rsidP="00B70849">
            <w:pPr>
              <w:pStyle w:val="TableParagraph"/>
              <w:spacing w:line="242" w:lineRule="auto"/>
              <w:ind w:left="441" w:right="86" w:hanging="332"/>
              <w:jc w:val="center"/>
              <w:rPr>
                <w:sz w:val="24"/>
                <w:lang w:val="es-GT"/>
              </w:rPr>
            </w:pPr>
            <w:r w:rsidRPr="008435D3">
              <w:rPr>
                <w:sz w:val="24"/>
                <w:lang w:val="es-GT"/>
              </w:rPr>
              <w:t>Almacén de Materiales y Suministros</w:t>
            </w:r>
          </w:p>
        </w:tc>
        <w:tc>
          <w:tcPr>
            <w:tcW w:w="2124" w:type="dxa"/>
            <w:vMerge w:val="restart"/>
          </w:tcPr>
          <w:p w14:paraId="2010835F" w14:textId="77777777" w:rsidR="002A5308" w:rsidRPr="008435D3" w:rsidRDefault="002A5308" w:rsidP="00B70849">
            <w:pPr>
              <w:pStyle w:val="TableParagraph"/>
              <w:jc w:val="center"/>
              <w:rPr>
                <w:b/>
                <w:sz w:val="28"/>
                <w:lang w:val="es-GT"/>
              </w:rPr>
            </w:pPr>
          </w:p>
          <w:p w14:paraId="348CA4A9" w14:textId="77777777" w:rsidR="002A5308" w:rsidRPr="008435D3" w:rsidRDefault="002A5308" w:rsidP="00B70849">
            <w:pPr>
              <w:pStyle w:val="TableParagraph"/>
              <w:jc w:val="center"/>
              <w:rPr>
                <w:b/>
                <w:sz w:val="28"/>
                <w:lang w:val="es-GT"/>
              </w:rPr>
            </w:pPr>
          </w:p>
          <w:p w14:paraId="1295B65F" w14:textId="77777777" w:rsidR="002A5308" w:rsidRPr="008435D3" w:rsidRDefault="002A5308" w:rsidP="00B70849">
            <w:pPr>
              <w:pStyle w:val="TableParagraph"/>
              <w:jc w:val="center"/>
              <w:rPr>
                <w:b/>
                <w:sz w:val="28"/>
                <w:lang w:val="es-GT"/>
              </w:rPr>
            </w:pPr>
          </w:p>
          <w:p w14:paraId="26DED0B6" w14:textId="77777777" w:rsidR="002A5308" w:rsidRPr="008435D3" w:rsidRDefault="002A5308" w:rsidP="00B70849">
            <w:pPr>
              <w:pStyle w:val="TableParagraph"/>
              <w:spacing w:line="242" w:lineRule="auto"/>
              <w:ind w:left="700" w:right="293" w:hanging="384"/>
              <w:jc w:val="center"/>
              <w:rPr>
                <w:sz w:val="24"/>
                <w:lang w:val="es-GT"/>
              </w:rPr>
            </w:pPr>
            <w:r w:rsidRPr="008435D3">
              <w:rPr>
                <w:sz w:val="24"/>
                <w:lang w:val="es-GT"/>
              </w:rPr>
              <w:t>Encargado (a) de Almacén</w:t>
            </w:r>
          </w:p>
        </w:tc>
        <w:tc>
          <w:tcPr>
            <w:tcW w:w="850" w:type="dxa"/>
          </w:tcPr>
          <w:p w14:paraId="4CF9997A" w14:textId="77777777" w:rsidR="002A5308" w:rsidRPr="008435D3" w:rsidRDefault="002A5308" w:rsidP="00110F82">
            <w:pPr>
              <w:pStyle w:val="TableParagraph"/>
              <w:rPr>
                <w:b/>
                <w:sz w:val="28"/>
                <w:lang w:val="es-GT"/>
              </w:rPr>
            </w:pPr>
          </w:p>
          <w:p w14:paraId="1E81C27A" w14:textId="77777777" w:rsidR="002A5308" w:rsidRPr="008435D3" w:rsidRDefault="002A5308" w:rsidP="00110F82">
            <w:pPr>
              <w:pStyle w:val="TableParagraph"/>
              <w:spacing w:before="5"/>
              <w:rPr>
                <w:b/>
                <w:sz w:val="36"/>
                <w:lang w:val="es-GT"/>
              </w:rPr>
            </w:pPr>
          </w:p>
          <w:p w14:paraId="730E7E09" w14:textId="77777777" w:rsidR="002A5308" w:rsidRPr="008435D3" w:rsidRDefault="002A5308" w:rsidP="00110F82">
            <w:pPr>
              <w:pStyle w:val="TableParagraph"/>
              <w:ind w:left="8"/>
              <w:jc w:val="center"/>
              <w:rPr>
                <w:sz w:val="24"/>
                <w:lang w:val="es-GT"/>
              </w:rPr>
            </w:pPr>
            <w:r w:rsidRPr="008435D3">
              <w:rPr>
                <w:w w:val="99"/>
                <w:sz w:val="24"/>
                <w:lang w:val="es-GT"/>
              </w:rPr>
              <w:t>1</w:t>
            </w:r>
          </w:p>
        </w:tc>
        <w:tc>
          <w:tcPr>
            <w:tcW w:w="3768" w:type="dxa"/>
          </w:tcPr>
          <w:p w14:paraId="00CE9771" w14:textId="18AC1876" w:rsidR="002A5308" w:rsidRDefault="002A5308" w:rsidP="003B588D">
            <w:pPr>
              <w:pStyle w:val="TableParagraph"/>
              <w:ind w:right="89"/>
              <w:jc w:val="both"/>
              <w:rPr>
                <w:sz w:val="24"/>
                <w:szCs w:val="24"/>
                <w:lang w:val="es-GT"/>
              </w:rPr>
            </w:pPr>
            <w:r w:rsidRPr="00B70849">
              <w:rPr>
                <w:sz w:val="24"/>
                <w:szCs w:val="24"/>
                <w:lang w:val="es-GT"/>
              </w:rPr>
              <w:t>Mensualmente realiza una revisión física</w:t>
            </w:r>
            <w:r w:rsidRPr="00B70849">
              <w:rPr>
                <w:position w:val="6"/>
                <w:sz w:val="24"/>
                <w:szCs w:val="24"/>
                <w:lang w:val="es-GT"/>
              </w:rPr>
              <w:t xml:space="preserve"> </w:t>
            </w:r>
            <w:r w:rsidRPr="00B70849">
              <w:rPr>
                <w:sz w:val="24"/>
                <w:szCs w:val="24"/>
                <w:lang w:val="es-GT"/>
              </w:rPr>
              <w:t xml:space="preserve">de materiales </w:t>
            </w:r>
            <w:r w:rsidRPr="00B70849">
              <w:rPr>
                <w:i/>
                <w:sz w:val="24"/>
                <w:szCs w:val="24"/>
                <w:lang w:val="es-GT"/>
              </w:rPr>
              <w:t>(</w:t>
            </w:r>
            <w:r w:rsidRPr="00B70849">
              <w:rPr>
                <w:iCs/>
                <w:sz w:val="24"/>
                <w:szCs w:val="24"/>
                <w:lang w:val="es-GT"/>
              </w:rPr>
              <w:t>contra</w:t>
            </w:r>
            <w:r w:rsidRPr="00B70849">
              <w:rPr>
                <w:i/>
                <w:sz w:val="24"/>
                <w:szCs w:val="24"/>
                <w:lang w:val="es-GT"/>
              </w:rPr>
              <w:t xml:space="preserve">) </w:t>
            </w:r>
            <w:r w:rsidRPr="00B70849">
              <w:rPr>
                <w:sz w:val="24"/>
                <w:szCs w:val="24"/>
                <w:lang w:val="es-GT"/>
              </w:rPr>
              <w:t>saldo reflejado en las Tarjetas Kardex para Control de Ingresos y Egresos de Almacén, autorizada por la Contraloría General</w:t>
            </w:r>
            <w:r w:rsidRPr="00B70849">
              <w:rPr>
                <w:spacing w:val="3"/>
                <w:sz w:val="24"/>
                <w:szCs w:val="24"/>
                <w:lang w:val="es-GT"/>
              </w:rPr>
              <w:t xml:space="preserve"> </w:t>
            </w:r>
            <w:r w:rsidRPr="00B70849">
              <w:rPr>
                <w:sz w:val="24"/>
                <w:szCs w:val="24"/>
                <w:lang w:val="es-GT"/>
              </w:rPr>
              <w:t>de Cuentas -CGC-, con el propósito de evaluar el estado físico y existencia de los mismos.</w:t>
            </w:r>
          </w:p>
          <w:p w14:paraId="1D331ED7" w14:textId="77777777" w:rsidR="003669B4" w:rsidRDefault="003669B4" w:rsidP="003B588D">
            <w:pPr>
              <w:pStyle w:val="TableParagraph"/>
              <w:ind w:right="89"/>
              <w:jc w:val="both"/>
              <w:rPr>
                <w:sz w:val="24"/>
                <w:szCs w:val="24"/>
                <w:lang w:val="es-GT"/>
              </w:rPr>
            </w:pPr>
          </w:p>
          <w:p w14:paraId="690EFBF2" w14:textId="484C23BA" w:rsidR="003669B4" w:rsidRDefault="003669B4" w:rsidP="003B588D">
            <w:pPr>
              <w:pStyle w:val="TableParagraph"/>
              <w:ind w:right="89"/>
              <w:jc w:val="both"/>
              <w:rPr>
                <w:sz w:val="24"/>
                <w:szCs w:val="24"/>
                <w:lang w:val="es-GT"/>
              </w:rPr>
            </w:pPr>
            <w:r>
              <w:rPr>
                <w:sz w:val="24"/>
                <w:szCs w:val="24"/>
                <w:lang w:val="es-GT"/>
              </w:rPr>
              <w:t>*En caso de que exista diferencia entre los saldos de Tarjeta Kardex e inventario físico primero se cotejará con las salidas (Forma DO-13) para corroborar la cantidad entregada, al existir faltante deberá reintegrarse los materiales o suministros con las mismas características.</w:t>
            </w:r>
          </w:p>
          <w:p w14:paraId="2C0360FA" w14:textId="77777777" w:rsidR="003669B4" w:rsidRDefault="003669B4" w:rsidP="003B588D">
            <w:pPr>
              <w:pStyle w:val="TableParagraph"/>
              <w:ind w:right="89"/>
              <w:jc w:val="both"/>
              <w:rPr>
                <w:sz w:val="24"/>
                <w:szCs w:val="24"/>
                <w:lang w:val="es-GT"/>
              </w:rPr>
            </w:pPr>
          </w:p>
          <w:p w14:paraId="1A9C2605" w14:textId="1C0957C2" w:rsidR="003669B4" w:rsidRPr="00B70849" w:rsidRDefault="003669B4" w:rsidP="003B588D">
            <w:pPr>
              <w:pStyle w:val="TableParagraph"/>
              <w:ind w:right="89"/>
              <w:jc w:val="both"/>
              <w:rPr>
                <w:sz w:val="24"/>
                <w:szCs w:val="24"/>
                <w:lang w:val="es-GT"/>
              </w:rPr>
            </w:pPr>
            <w:r>
              <w:rPr>
                <w:sz w:val="24"/>
                <w:szCs w:val="24"/>
                <w:lang w:val="es-GT"/>
              </w:rPr>
              <w:t>*En caso contrario, si hubiera sobrante se ajusta al saldo de la Tarjeta Kardex.</w:t>
            </w:r>
          </w:p>
        </w:tc>
      </w:tr>
      <w:tr w:rsidR="002A5308" w:rsidRPr="008435D3" w14:paraId="2788670C" w14:textId="77777777" w:rsidTr="00F949A6">
        <w:trPr>
          <w:trHeight w:val="754"/>
          <w:jc w:val="center"/>
        </w:trPr>
        <w:tc>
          <w:tcPr>
            <w:tcW w:w="2263" w:type="dxa"/>
            <w:vMerge/>
          </w:tcPr>
          <w:p w14:paraId="792418D5" w14:textId="77777777" w:rsidR="002A5308" w:rsidRPr="008435D3" w:rsidRDefault="002A5308" w:rsidP="00110F82">
            <w:pPr>
              <w:rPr>
                <w:sz w:val="2"/>
                <w:szCs w:val="2"/>
                <w:lang w:val="es-GT"/>
              </w:rPr>
            </w:pPr>
          </w:p>
        </w:tc>
        <w:tc>
          <w:tcPr>
            <w:tcW w:w="2124" w:type="dxa"/>
            <w:vMerge/>
          </w:tcPr>
          <w:p w14:paraId="78D992A5" w14:textId="77777777" w:rsidR="002A5308" w:rsidRPr="008435D3" w:rsidRDefault="002A5308" w:rsidP="00110F82">
            <w:pPr>
              <w:rPr>
                <w:sz w:val="2"/>
                <w:szCs w:val="2"/>
                <w:lang w:val="es-GT"/>
              </w:rPr>
            </w:pPr>
          </w:p>
        </w:tc>
        <w:tc>
          <w:tcPr>
            <w:tcW w:w="850" w:type="dxa"/>
          </w:tcPr>
          <w:p w14:paraId="4DDBBA1A" w14:textId="77777777" w:rsidR="002A5308" w:rsidRPr="008435D3" w:rsidRDefault="002A5308" w:rsidP="00110F82">
            <w:pPr>
              <w:pStyle w:val="TableParagraph"/>
              <w:spacing w:before="231"/>
              <w:ind w:left="8"/>
              <w:jc w:val="center"/>
              <w:rPr>
                <w:sz w:val="24"/>
                <w:lang w:val="es-GT"/>
              </w:rPr>
            </w:pPr>
            <w:r w:rsidRPr="008435D3">
              <w:rPr>
                <w:w w:val="99"/>
                <w:sz w:val="24"/>
                <w:lang w:val="es-GT"/>
              </w:rPr>
              <w:t>2</w:t>
            </w:r>
          </w:p>
        </w:tc>
        <w:tc>
          <w:tcPr>
            <w:tcW w:w="3768" w:type="dxa"/>
          </w:tcPr>
          <w:p w14:paraId="0EF35173" w14:textId="6D4E4771" w:rsidR="002A5308" w:rsidRPr="00B70849" w:rsidRDefault="002A5308" w:rsidP="003B588D">
            <w:pPr>
              <w:pStyle w:val="TableParagraph"/>
              <w:spacing w:line="239" w:lineRule="exact"/>
              <w:rPr>
                <w:i/>
                <w:sz w:val="24"/>
                <w:szCs w:val="24"/>
                <w:lang w:val="es-GT"/>
              </w:rPr>
            </w:pPr>
            <w:r w:rsidRPr="00B70849">
              <w:rPr>
                <w:sz w:val="24"/>
                <w:szCs w:val="24"/>
                <w:lang w:val="es-GT"/>
              </w:rPr>
              <w:t>En caso de no haber existencia de materiales y suministros</w:t>
            </w:r>
            <w:r>
              <w:rPr>
                <w:sz w:val="24"/>
                <w:szCs w:val="24"/>
                <w:lang w:val="es-GT"/>
              </w:rPr>
              <w:t xml:space="preserve"> específicamente </w:t>
            </w:r>
            <w:r w:rsidR="00386CD0">
              <w:rPr>
                <w:sz w:val="24"/>
                <w:szCs w:val="24"/>
                <w:lang w:val="es-GT"/>
              </w:rPr>
              <w:t>de útiles</w:t>
            </w:r>
            <w:r>
              <w:rPr>
                <w:sz w:val="24"/>
                <w:szCs w:val="24"/>
                <w:lang w:val="es-GT"/>
              </w:rPr>
              <w:t xml:space="preserve"> de oficina</w:t>
            </w:r>
            <w:r w:rsidRPr="00B70849">
              <w:rPr>
                <w:sz w:val="24"/>
                <w:szCs w:val="24"/>
                <w:lang w:val="es-GT"/>
              </w:rPr>
              <w:t>, se elabora la solicitud de compra.</w:t>
            </w:r>
          </w:p>
        </w:tc>
      </w:tr>
      <w:tr w:rsidR="002A5308" w:rsidRPr="008435D3" w14:paraId="5CD96A6F" w14:textId="77777777" w:rsidTr="009E3C2F">
        <w:trPr>
          <w:trHeight w:val="754"/>
          <w:jc w:val="center"/>
        </w:trPr>
        <w:tc>
          <w:tcPr>
            <w:tcW w:w="2263" w:type="dxa"/>
            <w:vMerge/>
          </w:tcPr>
          <w:p w14:paraId="7319F37B" w14:textId="2B865940" w:rsidR="002A5308" w:rsidRPr="00643041" w:rsidRDefault="002A5308" w:rsidP="002A5308">
            <w:pPr>
              <w:jc w:val="center"/>
              <w:rPr>
                <w:sz w:val="24"/>
                <w:szCs w:val="24"/>
                <w:lang w:val="es-GT"/>
              </w:rPr>
            </w:pPr>
          </w:p>
        </w:tc>
        <w:tc>
          <w:tcPr>
            <w:tcW w:w="2124" w:type="dxa"/>
            <w:vMerge/>
          </w:tcPr>
          <w:p w14:paraId="4D982772" w14:textId="0D6B9403" w:rsidR="002A5308" w:rsidRPr="00643041" w:rsidRDefault="002A5308" w:rsidP="00110F82">
            <w:pPr>
              <w:rPr>
                <w:sz w:val="2"/>
                <w:szCs w:val="2"/>
                <w:lang w:val="es-GT"/>
              </w:rPr>
            </w:pPr>
          </w:p>
        </w:tc>
        <w:tc>
          <w:tcPr>
            <w:tcW w:w="850" w:type="dxa"/>
          </w:tcPr>
          <w:p w14:paraId="612E0F9D" w14:textId="1B819428" w:rsidR="002A5308" w:rsidRPr="008435D3" w:rsidRDefault="002A5308" w:rsidP="00110F82">
            <w:pPr>
              <w:pStyle w:val="TableParagraph"/>
              <w:spacing w:before="231"/>
              <w:ind w:left="8"/>
              <w:jc w:val="center"/>
              <w:rPr>
                <w:w w:val="99"/>
                <w:sz w:val="24"/>
                <w:lang w:val="es-GT"/>
              </w:rPr>
            </w:pPr>
            <w:r>
              <w:rPr>
                <w:w w:val="99"/>
                <w:sz w:val="24"/>
                <w:lang w:val="es-GT"/>
              </w:rPr>
              <w:t>3</w:t>
            </w:r>
          </w:p>
        </w:tc>
        <w:tc>
          <w:tcPr>
            <w:tcW w:w="3768" w:type="dxa"/>
          </w:tcPr>
          <w:p w14:paraId="3F19D3A6" w14:textId="5C665EF4" w:rsidR="002A5308" w:rsidRPr="00B70849" w:rsidRDefault="002A5308" w:rsidP="003B588D">
            <w:pPr>
              <w:pStyle w:val="TableParagraph"/>
              <w:spacing w:line="239" w:lineRule="exact"/>
              <w:jc w:val="both"/>
              <w:rPr>
                <w:sz w:val="24"/>
                <w:szCs w:val="24"/>
                <w:lang w:val="es-GT"/>
              </w:rPr>
            </w:pPr>
            <w:r>
              <w:rPr>
                <w:sz w:val="24"/>
                <w:szCs w:val="24"/>
                <w:lang w:val="es-GT"/>
              </w:rPr>
              <w:t xml:space="preserve">Las necesidades que no sean de </w:t>
            </w:r>
            <w:r w:rsidR="00386CD0">
              <w:rPr>
                <w:sz w:val="24"/>
                <w:szCs w:val="24"/>
                <w:lang w:val="es-GT"/>
              </w:rPr>
              <w:t>materiales</w:t>
            </w:r>
            <w:r>
              <w:rPr>
                <w:sz w:val="24"/>
                <w:szCs w:val="24"/>
                <w:lang w:val="es-GT"/>
              </w:rPr>
              <w:t xml:space="preserve"> de oficina y que no haya en existencia en la unidad de almacén</w:t>
            </w:r>
            <w:r w:rsidR="007127BC">
              <w:rPr>
                <w:sz w:val="24"/>
                <w:szCs w:val="24"/>
                <w:lang w:val="es-GT"/>
              </w:rPr>
              <w:t>,</w:t>
            </w:r>
            <w:r>
              <w:rPr>
                <w:sz w:val="24"/>
                <w:szCs w:val="24"/>
                <w:lang w:val="es-GT"/>
              </w:rPr>
              <w:t xml:space="preserve"> cada dirección o departamento será el </w:t>
            </w:r>
            <w:r w:rsidR="00386CD0">
              <w:rPr>
                <w:sz w:val="24"/>
                <w:szCs w:val="24"/>
                <w:lang w:val="es-GT"/>
              </w:rPr>
              <w:t>responsable</w:t>
            </w:r>
            <w:r>
              <w:rPr>
                <w:sz w:val="24"/>
                <w:szCs w:val="24"/>
                <w:lang w:val="es-GT"/>
              </w:rPr>
              <w:t xml:space="preserve"> de realizar la solicitud de compra de acuerdo a su necesidad. </w:t>
            </w:r>
          </w:p>
        </w:tc>
      </w:tr>
    </w:tbl>
    <w:p w14:paraId="2A75FBE5" w14:textId="0B4D5BD5" w:rsidR="00DC4453" w:rsidRDefault="00DC4453" w:rsidP="004E07AB">
      <w:pPr>
        <w:jc w:val="center"/>
        <w:rPr>
          <w:rFonts w:ascii="Arial" w:hAnsi="Arial" w:cs="Arial"/>
          <w:b/>
          <w:bCs/>
          <w:sz w:val="24"/>
          <w:szCs w:val="24"/>
        </w:rPr>
      </w:pPr>
    </w:p>
    <w:p w14:paraId="31C8B37A" w14:textId="6823431C" w:rsidR="00DC4453" w:rsidRDefault="00DC4453" w:rsidP="004E07AB">
      <w:pPr>
        <w:jc w:val="center"/>
        <w:rPr>
          <w:rFonts w:ascii="Arial" w:hAnsi="Arial" w:cs="Arial"/>
          <w:b/>
          <w:bCs/>
          <w:sz w:val="24"/>
          <w:szCs w:val="24"/>
        </w:rPr>
      </w:pPr>
    </w:p>
    <w:p w14:paraId="60C5C29F" w14:textId="2BD273DF" w:rsidR="00DC4453" w:rsidRDefault="0050704E" w:rsidP="004E07AB">
      <w:pPr>
        <w:jc w:val="center"/>
        <w:rPr>
          <w:rFonts w:ascii="Arial" w:hAnsi="Arial" w:cs="Arial"/>
          <w:b/>
          <w:bCs/>
          <w:sz w:val="24"/>
          <w:szCs w:val="24"/>
        </w:rPr>
      </w:pPr>
      <w:r w:rsidRPr="005E700C">
        <w:rPr>
          <w:rFonts w:ascii="Arial" w:hAnsi="Arial" w:cs="Arial"/>
          <w:b/>
          <w:bCs/>
          <w:noProof/>
          <w:sz w:val="24"/>
          <w:szCs w:val="24"/>
        </w:rPr>
        <mc:AlternateContent>
          <mc:Choice Requires="wps">
            <w:drawing>
              <wp:anchor distT="45720" distB="45720" distL="114300" distR="114300" simplePos="0" relativeHeight="251693056" behindDoc="0" locked="0" layoutInCell="1" allowOverlap="1" wp14:anchorId="538E9AF7" wp14:editId="43B3FEAA">
                <wp:simplePos x="0" y="0"/>
                <wp:positionH relativeFrom="margin">
                  <wp:align>right</wp:align>
                </wp:positionH>
                <wp:positionV relativeFrom="paragraph">
                  <wp:posOffset>326390</wp:posOffset>
                </wp:positionV>
                <wp:extent cx="508000" cy="444500"/>
                <wp:effectExtent l="0" t="0" r="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5A273A6E" w14:textId="745FF463"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E9AF7" id="_x0000_s1040" type="#_x0000_t202" style="position:absolute;left:0;text-align:left;margin-left:-11.2pt;margin-top:25.7pt;width:40pt;height:3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" filled="f" stroked="f">
                <v:textbox>
                  <w:txbxContent>
                    <w:p w14:paraId="5A273A6E" w14:textId="745FF463"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16</w:t>
                      </w:r>
                    </w:p>
                  </w:txbxContent>
                </v:textbox>
                <w10:wrap anchorx="margin"/>
              </v:shape>
            </w:pict>
          </mc:Fallback>
        </mc:AlternateContent>
      </w:r>
    </w:p>
    <w:p w14:paraId="251C742B" w14:textId="1F09206D" w:rsidR="00DC4453" w:rsidRDefault="00DC4453" w:rsidP="004E07AB">
      <w:pPr>
        <w:jc w:val="center"/>
        <w:rPr>
          <w:rFonts w:ascii="Arial" w:hAnsi="Arial" w:cs="Arial"/>
          <w:b/>
          <w:bCs/>
          <w:sz w:val="24"/>
          <w:szCs w:val="24"/>
        </w:rPr>
      </w:pPr>
    </w:p>
    <w:p w14:paraId="7B893E37" w14:textId="5B24AE9A" w:rsidR="00DC4453" w:rsidRDefault="00DC4453" w:rsidP="004E07AB">
      <w:pPr>
        <w:jc w:val="center"/>
        <w:rPr>
          <w:rFonts w:ascii="Arial" w:hAnsi="Arial" w:cs="Arial"/>
          <w:b/>
          <w:bCs/>
          <w:sz w:val="24"/>
          <w:szCs w:val="24"/>
        </w:rPr>
      </w:pPr>
    </w:p>
    <w:p w14:paraId="294B3612" w14:textId="73BA49DE" w:rsidR="00DC4453" w:rsidRDefault="00DC4453" w:rsidP="004E07AB">
      <w:pPr>
        <w:jc w:val="center"/>
        <w:rPr>
          <w:rFonts w:ascii="Arial" w:hAnsi="Arial" w:cs="Arial"/>
          <w:b/>
          <w:bCs/>
          <w:sz w:val="24"/>
          <w:szCs w:val="24"/>
        </w:rPr>
      </w:pPr>
    </w:p>
    <w:p w14:paraId="7652F802" w14:textId="68016800" w:rsidR="00DC4453" w:rsidRDefault="00DC4453" w:rsidP="004E07AB">
      <w:pPr>
        <w:jc w:val="center"/>
        <w:rPr>
          <w:rFonts w:ascii="Arial" w:hAnsi="Arial" w:cs="Arial"/>
          <w:b/>
          <w:bCs/>
          <w:sz w:val="24"/>
          <w:szCs w:val="24"/>
        </w:rPr>
      </w:pPr>
    </w:p>
    <w:p w14:paraId="18FFAAD5" w14:textId="373C4CBB" w:rsidR="00DC4453" w:rsidRDefault="00DC4453" w:rsidP="004E07AB">
      <w:pPr>
        <w:jc w:val="center"/>
        <w:rPr>
          <w:rFonts w:ascii="Arial" w:hAnsi="Arial" w:cs="Arial"/>
          <w:b/>
          <w:bCs/>
          <w:sz w:val="24"/>
          <w:szCs w:val="24"/>
        </w:rPr>
      </w:pPr>
    </w:p>
    <w:p w14:paraId="5470FC90" w14:textId="168E8D87" w:rsidR="00DC4453" w:rsidRDefault="00DC4453" w:rsidP="004E07AB">
      <w:pPr>
        <w:jc w:val="center"/>
        <w:rPr>
          <w:rFonts w:ascii="Arial" w:hAnsi="Arial" w:cs="Arial"/>
          <w:b/>
          <w:bCs/>
          <w:sz w:val="24"/>
          <w:szCs w:val="24"/>
        </w:rPr>
      </w:pPr>
    </w:p>
    <w:p w14:paraId="4CE9E481" w14:textId="4D32EBE1" w:rsidR="00DC4453" w:rsidRDefault="00DC4453" w:rsidP="004E07AB">
      <w:pPr>
        <w:jc w:val="center"/>
        <w:rPr>
          <w:rFonts w:ascii="Arial" w:hAnsi="Arial" w:cs="Arial"/>
          <w:b/>
          <w:bCs/>
          <w:sz w:val="24"/>
          <w:szCs w:val="24"/>
        </w:rPr>
      </w:pPr>
    </w:p>
    <w:p w14:paraId="6AB598C6" w14:textId="0423B156" w:rsidR="00DC4453" w:rsidRDefault="00DC4453" w:rsidP="004E07AB">
      <w:pPr>
        <w:jc w:val="center"/>
        <w:rPr>
          <w:rFonts w:ascii="Arial" w:hAnsi="Arial" w:cs="Arial"/>
          <w:b/>
          <w:bCs/>
          <w:sz w:val="24"/>
          <w:szCs w:val="24"/>
        </w:rPr>
      </w:pPr>
    </w:p>
    <w:p w14:paraId="0FA7AC62" w14:textId="2E8CDBB5" w:rsidR="00DC4453" w:rsidRDefault="00DC4453" w:rsidP="004E07AB">
      <w:pPr>
        <w:jc w:val="center"/>
        <w:rPr>
          <w:rFonts w:ascii="Arial" w:hAnsi="Arial" w:cs="Arial"/>
          <w:b/>
          <w:bCs/>
          <w:sz w:val="24"/>
          <w:szCs w:val="24"/>
        </w:rPr>
      </w:pPr>
    </w:p>
    <w:p w14:paraId="2FF7E850" w14:textId="46900E51" w:rsidR="00B70849" w:rsidRDefault="00B70849" w:rsidP="004E07AB">
      <w:pPr>
        <w:jc w:val="center"/>
        <w:rPr>
          <w:rFonts w:ascii="Arial Narrow" w:hAnsi="Arial Narrow" w:cs="Arial"/>
          <w:b/>
          <w:bCs/>
          <w:sz w:val="24"/>
          <w:szCs w:val="24"/>
        </w:rPr>
      </w:pPr>
    </w:p>
    <w:p w14:paraId="1F821B0F" w14:textId="5D54DBEC" w:rsidR="00EB529C" w:rsidRDefault="00EB529C" w:rsidP="004E07AB">
      <w:pPr>
        <w:jc w:val="center"/>
        <w:rPr>
          <w:rFonts w:ascii="Arial Narrow" w:hAnsi="Arial Narrow" w:cs="Arial"/>
          <w:b/>
          <w:bCs/>
          <w:sz w:val="24"/>
          <w:szCs w:val="24"/>
        </w:rPr>
      </w:pPr>
    </w:p>
    <w:p w14:paraId="1B85E5E5" w14:textId="77777777" w:rsidR="00EB529C" w:rsidRPr="00B70849" w:rsidRDefault="00EB529C" w:rsidP="004E07AB">
      <w:pPr>
        <w:jc w:val="center"/>
        <w:rPr>
          <w:rFonts w:ascii="Arial Narrow" w:hAnsi="Arial Narrow" w:cs="Arial"/>
          <w:b/>
          <w:bCs/>
          <w:sz w:val="24"/>
          <w:szCs w:val="24"/>
        </w:rPr>
      </w:pPr>
    </w:p>
    <w:p w14:paraId="7BBA5C1B" w14:textId="50D6469A" w:rsidR="00DC4453" w:rsidRPr="00B70849" w:rsidRDefault="00B70849" w:rsidP="003A5EE2">
      <w:pPr>
        <w:pStyle w:val="Ttulo1"/>
      </w:pPr>
      <w:bookmarkStart w:id="21" w:name="_Toc76852910"/>
      <w:bookmarkStart w:id="22" w:name="_Toc76852944"/>
      <w:r w:rsidRPr="00B70849">
        <w:t>ANEXOS</w:t>
      </w:r>
      <w:bookmarkEnd w:id="21"/>
      <w:bookmarkEnd w:id="22"/>
    </w:p>
    <w:p w14:paraId="57505C51" w14:textId="40F285AA" w:rsidR="00DC4453" w:rsidRPr="00643041" w:rsidRDefault="00DC4453" w:rsidP="004E07AB">
      <w:pPr>
        <w:jc w:val="center"/>
        <w:rPr>
          <w:rFonts w:ascii="Arial" w:hAnsi="Arial" w:cs="Arial"/>
          <w:b/>
          <w:bCs/>
          <w:sz w:val="24"/>
          <w:szCs w:val="24"/>
          <w:lang w:val="en-US"/>
        </w:rPr>
      </w:pPr>
    </w:p>
    <w:p w14:paraId="32FE965D" w14:textId="6BDB2BD3" w:rsidR="00DC4453" w:rsidRPr="00643041" w:rsidRDefault="00DC4453" w:rsidP="004E07AB">
      <w:pPr>
        <w:jc w:val="center"/>
        <w:rPr>
          <w:rFonts w:ascii="Arial" w:hAnsi="Arial" w:cs="Arial"/>
          <w:b/>
          <w:bCs/>
          <w:sz w:val="24"/>
          <w:szCs w:val="24"/>
          <w:lang w:val="en-US"/>
        </w:rPr>
      </w:pPr>
    </w:p>
    <w:p w14:paraId="522D26C7" w14:textId="29357424" w:rsidR="00DC4453" w:rsidRPr="00643041" w:rsidRDefault="00DC4453" w:rsidP="004E07AB">
      <w:pPr>
        <w:jc w:val="center"/>
        <w:rPr>
          <w:rFonts w:ascii="Arial" w:hAnsi="Arial" w:cs="Arial"/>
          <w:b/>
          <w:bCs/>
          <w:sz w:val="24"/>
          <w:szCs w:val="24"/>
          <w:lang w:val="en-US"/>
        </w:rPr>
      </w:pPr>
    </w:p>
    <w:p w14:paraId="02B54660" w14:textId="7F597450" w:rsidR="00DC4453" w:rsidRPr="00643041" w:rsidRDefault="00DC4453" w:rsidP="004E07AB">
      <w:pPr>
        <w:jc w:val="center"/>
        <w:rPr>
          <w:rFonts w:ascii="Arial" w:hAnsi="Arial" w:cs="Arial"/>
          <w:b/>
          <w:bCs/>
          <w:sz w:val="24"/>
          <w:szCs w:val="24"/>
          <w:lang w:val="en-US"/>
        </w:rPr>
      </w:pPr>
    </w:p>
    <w:p w14:paraId="41EE24CD" w14:textId="7569BF31" w:rsidR="00DC4453" w:rsidRPr="00643041" w:rsidRDefault="00DC4453" w:rsidP="004E07AB">
      <w:pPr>
        <w:jc w:val="center"/>
        <w:rPr>
          <w:rFonts w:ascii="Arial" w:hAnsi="Arial" w:cs="Arial"/>
          <w:b/>
          <w:bCs/>
          <w:sz w:val="24"/>
          <w:szCs w:val="24"/>
          <w:lang w:val="en-US"/>
        </w:rPr>
      </w:pPr>
    </w:p>
    <w:p w14:paraId="74D8BC59" w14:textId="39BEA4C8" w:rsidR="00602B5B" w:rsidRPr="00643041" w:rsidRDefault="00602B5B" w:rsidP="004E07AB">
      <w:pPr>
        <w:jc w:val="center"/>
        <w:rPr>
          <w:rFonts w:ascii="Arial" w:hAnsi="Arial" w:cs="Arial"/>
          <w:b/>
          <w:bCs/>
          <w:sz w:val="24"/>
          <w:szCs w:val="24"/>
          <w:lang w:val="en-US"/>
        </w:rPr>
      </w:pPr>
    </w:p>
    <w:p w14:paraId="61C46FA3" w14:textId="1223F698" w:rsidR="00602B5B" w:rsidRPr="00643041" w:rsidRDefault="00602B5B" w:rsidP="004E07AB">
      <w:pPr>
        <w:jc w:val="center"/>
        <w:rPr>
          <w:rFonts w:ascii="Arial" w:hAnsi="Arial" w:cs="Arial"/>
          <w:b/>
          <w:bCs/>
          <w:sz w:val="24"/>
          <w:szCs w:val="24"/>
          <w:lang w:val="en-US"/>
        </w:rPr>
      </w:pPr>
    </w:p>
    <w:p w14:paraId="08B7D5DA" w14:textId="77777777" w:rsidR="00386CD0" w:rsidRPr="00643041" w:rsidRDefault="00386CD0" w:rsidP="004E07AB">
      <w:pPr>
        <w:jc w:val="center"/>
        <w:rPr>
          <w:rFonts w:ascii="Arial" w:hAnsi="Arial" w:cs="Arial"/>
          <w:b/>
          <w:bCs/>
          <w:sz w:val="24"/>
          <w:szCs w:val="24"/>
          <w:lang w:val="en-US"/>
        </w:rPr>
      </w:pPr>
    </w:p>
    <w:p w14:paraId="5F0DC06D" w14:textId="62C16600" w:rsidR="00DC4453" w:rsidRPr="00643041" w:rsidRDefault="00DC4453" w:rsidP="004E07AB">
      <w:pPr>
        <w:jc w:val="center"/>
        <w:rPr>
          <w:rFonts w:ascii="Arial" w:hAnsi="Arial" w:cs="Arial"/>
          <w:b/>
          <w:bCs/>
          <w:sz w:val="24"/>
          <w:szCs w:val="24"/>
          <w:lang w:val="en-US"/>
        </w:rPr>
      </w:pPr>
    </w:p>
    <w:p w14:paraId="55E68333" w14:textId="2F472EB8" w:rsidR="00DC4453" w:rsidRPr="00643041" w:rsidRDefault="00DC4453" w:rsidP="004E07AB">
      <w:pPr>
        <w:jc w:val="center"/>
        <w:rPr>
          <w:rFonts w:ascii="Arial" w:hAnsi="Arial" w:cs="Arial"/>
          <w:b/>
          <w:bCs/>
          <w:sz w:val="24"/>
          <w:szCs w:val="24"/>
          <w:lang w:val="en-US"/>
        </w:rPr>
      </w:pPr>
    </w:p>
    <w:p w14:paraId="59C68AE3" w14:textId="30CB1B6E" w:rsidR="00DC4453" w:rsidRPr="00643041" w:rsidRDefault="00DC4453" w:rsidP="004E07AB">
      <w:pPr>
        <w:jc w:val="center"/>
        <w:rPr>
          <w:rFonts w:ascii="Arial" w:hAnsi="Arial" w:cs="Arial"/>
          <w:b/>
          <w:bCs/>
          <w:sz w:val="24"/>
          <w:szCs w:val="24"/>
          <w:lang w:val="en-US"/>
        </w:rPr>
      </w:pPr>
    </w:p>
    <w:p w14:paraId="7AE81330" w14:textId="6BEDD211" w:rsidR="00DC4453" w:rsidRPr="00643041" w:rsidRDefault="00DC4453" w:rsidP="004E07AB">
      <w:pPr>
        <w:jc w:val="center"/>
        <w:rPr>
          <w:rFonts w:ascii="Arial" w:hAnsi="Arial" w:cs="Arial"/>
          <w:b/>
          <w:bCs/>
          <w:sz w:val="24"/>
          <w:szCs w:val="24"/>
          <w:lang w:val="en-US"/>
        </w:rPr>
      </w:pPr>
    </w:p>
    <w:p w14:paraId="74949699" w14:textId="37D76D72" w:rsidR="00DC4453" w:rsidRPr="00643041" w:rsidRDefault="00DC4453" w:rsidP="004E07AB">
      <w:pPr>
        <w:jc w:val="center"/>
        <w:rPr>
          <w:rFonts w:ascii="Arial" w:hAnsi="Arial" w:cs="Arial"/>
          <w:b/>
          <w:bCs/>
          <w:sz w:val="24"/>
          <w:szCs w:val="24"/>
          <w:lang w:val="en-US"/>
        </w:rPr>
      </w:pPr>
    </w:p>
    <w:p w14:paraId="5E8E7B10" w14:textId="77777777" w:rsidR="00EB529C" w:rsidRPr="00643041" w:rsidRDefault="00EB529C" w:rsidP="004E07AB">
      <w:pPr>
        <w:jc w:val="center"/>
        <w:rPr>
          <w:rFonts w:ascii="Arial" w:hAnsi="Arial" w:cs="Arial"/>
          <w:b/>
          <w:bCs/>
          <w:sz w:val="24"/>
          <w:szCs w:val="24"/>
          <w:lang w:val="en-US"/>
        </w:rPr>
      </w:pPr>
    </w:p>
    <w:p w14:paraId="6F698B63" w14:textId="3F1537B9" w:rsidR="00DC4453" w:rsidRPr="00643041" w:rsidRDefault="00DC4453" w:rsidP="004E07AB">
      <w:pPr>
        <w:jc w:val="center"/>
        <w:rPr>
          <w:rFonts w:ascii="Arial" w:hAnsi="Arial" w:cs="Arial"/>
          <w:b/>
          <w:bCs/>
          <w:sz w:val="24"/>
          <w:szCs w:val="24"/>
          <w:lang w:val="en-US"/>
        </w:rPr>
      </w:pPr>
    </w:p>
    <w:p w14:paraId="2C077745" w14:textId="63EC126A" w:rsidR="00DC4453" w:rsidRPr="00643041" w:rsidRDefault="00DC4453" w:rsidP="004E07AB">
      <w:pPr>
        <w:jc w:val="center"/>
        <w:rPr>
          <w:rFonts w:ascii="Arial" w:hAnsi="Arial" w:cs="Arial"/>
          <w:b/>
          <w:bCs/>
          <w:sz w:val="24"/>
          <w:szCs w:val="24"/>
          <w:lang w:val="en-US"/>
        </w:rPr>
      </w:pPr>
    </w:p>
    <w:p w14:paraId="3EF83189" w14:textId="342F0048" w:rsidR="00DC4453" w:rsidRPr="00643041" w:rsidRDefault="0050704E" w:rsidP="004E07AB">
      <w:pPr>
        <w:jc w:val="center"/>
        <w:rPr>
          <w:rFonts w:ascii="Arial" w:hAnsi="Arial" w:cs="Arial"/>
          <w:b/>
          <w:bCs/>
          <w:sz w:val="24"/>
          <w:szCs w:val="24"/>
          <w:lang w:val="en-US"/>
        </w:rPr>
      </w:pPr>
      <w:r w:rsidRPr="005E700C">
        <w:rPr>
          <w:rFonts w:ascii="Arial" w:hAnsi="Arial" w:cs="Arial"/>
          <w:b/>
          <w:bCs/>
          <w:noProof/>
          <w:sz w:val="24"/>
          <w:szCs w:val="24"/>
        </w:rPr>
        <mc:AlternateContent>
          <mc:Choice Requires="wps">
            <w:drawing>
              <wp:anchor distT="45720" distB="45720" distL="114300" distR="114300" simplePos="0" relativeHeight="251695104" behindDoc="0" locked="0" layoutInCell="1" allowOverlap="1" wp14:anchorId="0A2AA340" wp14:editId="2525FB18">
                <wp:simplePos x="0" y="0"/>
                <wp:positionH relativeFrom="margin">
                  <wp:align>right</wp:align>
                </wp:positionH>
                <wp:positionV relativeFrom="paragraph">
                  <wp:posOffset>565785</wp:posOffset>
                </wp:positionV>
                <wp:extent cx="508000" cy="44450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6B3D92A0" w14:textId="79986F03"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AA340" id="_x0000_s1041" type="#_x0000_t202" style="position:absolute;left:0;text-align:left;margin-left:-11.2pt;margin-top:44.55pt;width:40pt;height:3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" filled="f" stroked="f">
                <v:textbox>
                  <w:txbxContent>
                    <w:p w14:paraId="6B3D92A0" w14:textId="79986F03"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17</w:t>
                      </w:r>
                    </w:p>
                  </w:txbxContent>
                </v:textbox>
                <w10:wrap anchorx="margin"/>
              </v:shape>
            </w:pict>
          </mc:Fallback>
        </mc:AlternateContent>
      </w:r>
    </w:p>
    <w:p w14:paraId="6680576E" w14:textId="6E7A9FFA" w:rsidR="00DC4453" w:rsidRPr="00643041" w:rsidRDefault="00DC4453" w:rsidP="004E07AB">
      <w:pPr>
        <w:jc w:val="center"/>
        <w:rPr>
          <w:rFonts w:ascii="Arial" w:hAnsi="Arial" w:cs="Arial"/>
          <w:b/>
          <w:bCs/>
          <w:sz w:val="24"/>
          <w:szCs w:val="24"/>
          <w:lang w:val="en-US"/>
        </w:rPr>
      </w:pPr>
    </w:p>
    <w:p w14:paraId="75B83FE3" w14:textId="79B8393B" w:rsidR="00DC4453" w:rsidRPr="00643041" w:rsidRDefault="00DC4453" w:rsidP="004E07AB">
      <w:pPr>
        <w:jc w:val="center"/>
        <w:rPr>
          <w:rFonts w:ascii="Arial" w:hAnsi="Arial" w:cs="Arial"/>
          <w:b/>
          <w:bCs/>
          <w:sz w:val="24"/>
          <w:szCs w:val="24"/>
          <w:lang w:val="en-US"/>
        </w:rPr>
      </w:pPr>
    </w:p>
    <w:p w14:paraId="6C0AB0C3" w14:textId="12DC91A0" w:rsidR="00DC4453" w:rsidRPr="00643041" w:rsidRDefault="001429DB" w:rsidP="004E07AB">
      <w:pPr>
        <w:jc w:val="center"/>
        <w:rPr>
          <w:rFonts w:ascii="Arial" w:hAnsi="Arial" w:cs="Arial"/>
          <w:b/>
          <w:bCs/>
          <w:sz w:val="24"/>
          <w:szCs w:val="24"/>
          <w:lang w:val="en-US"/>
        </w:rPr>
      </w:pPr>
      <w:r w:rsidRPr="00643041">
        <w:rPr>
          <w:rFonts w:ascii="Arial" w:hAnsi="Arial" w:cs="Arial"/>
          <w:b/>
          <w:bCs/>
          <w:sz w:val="24"/>
          <w:szCs w:val="24"/>
          <w:lang w:val="en-US"/>
        </w:rPr>
        <w:t>ANEXO I</w:t>
      </w:r>
    </w:p>
    <w:p w14:paraId="44E4E27E" w14:textId="3071400F" w:rsidR="001429DB" w:rsidRPr="00643041" w:rsidRDefault="00602B5B" w:rsidP="004E07AB">
      <w:pPr>
        <w:jc w:val="center"/>
        <w:rPr>
          <w:rFonts w:ascii="Arial" w:hAnsi="Arial" w:cs="Arial"/>
          <w:b/>
          <w:bCs/>
          <w:sz w:val="24"/>
          <w:szCs w:val="24"/>
          <w:lang w:val="en-US"/>
        </w:rPr>
      </w:pPr>
      <w:r>
        <w:rPr>
          <w:noProof/>
        </w:rPr>
        <w:drawing>
          <wp:anchor distT="0" distB="0" distL="114300" distR="114300" simplePos="0" relativeHeight="251658240" behindDoc="0" locked="0" layoutInCell="1" allowOverlap="1" wp14:anchorId="49246BD3" wp14:editId="0DEBF1CE">
            <wp:simplePos x="0" y="0"/>
            <wp:positionH relativeFrom="margin">
              <wp:posOffset>635000</wp:posOffset>
            </wp:positionH>
            <wp:positionV relativeFrom="paragraph">
              <wp:posOffset>202565</wp:posOffset>
            </wp:positionV>
            <wp:extent cx="5461000" cy="7142480"/>
            <wp:effectExtent l="0" t="0" r="6350" b="1270"/>
            <wp:wrapThrough wrapText="bothSides">
              <wp:wrapPolygon edited="0">
                <wp:start x="0" y="0"/>
                <wp:lineTo x="0" y="21546"/>
                <wp:lineTo x="21550" y="21546"/>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784"/>
                    <a:stretch/>
                  </pic:blipFill>
                  <pic:spPr bwMode="auto">
                    <a:xfrm>
                      <a:off x="0" y="0"/>
                      <a:ext cx="5461000" cy="714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89A9C" w14:textId="2A842DBF" w:rsidR="001429DB" w:rsidRPr="00643041" w:rsidRDefault="001429DB" w:rsidP="004E07AB">
      <w:pPr>
        <w:jc w:val="center"/>
        <w:rPr>
          <w:rFonts w:ascii="Arial" w:hAnsi="Arial" w:cs="Arial"/>
          <w:b/>
          <w:bCs/>
          <w:sz w:val="24"/>
          <w:szCs w:val="24"/>
          <w:lang w:val="en-US"/>
        </w:rPr>
      </w:pPr>
    </w:p>
    <w:p w14:paraId="2579DE40" w14:textId="464EBF4E" w:rsidR="001429DB" w:rsidRPr="00643041" w:rsidRDefault="001429DB" w:rsidP="004E07AB">
      <w:pPr>
        <w:jc w:val="center"/>
        <w:rPr>
          <w:rFonts w:ascii="Arial" w:hAnsi="Arial" w:cs="Arial"/>
          <w:b/>
          <w:bCs/>
          <w:sz w:val="24"/>
          <w:szCs w:val="24"/>
          <w:lang w:val="en-US"/>
        </w:rPr>
      </w:pPr>
    </w:p>
    <w:p w14:paraId="4A682F02" w14:textId="18246250" w:rsidR="001429DB" w:rsidRPr="00643041" w:rsidRDefault="001429DB" w:rsidP="004E07AB">
      <w:pPr>
        <w:jc w:val="center"/>
        <w:rPr>
          <w:rFonts w:ascii="Arial" w:hAnsi="Arial" w:cs="Arial"/>
          <w:b/>
          <w:bCs/>
          <w:sz w:val="24"/>
          <w:szCs w:val="24"/>
          <w:lang w:val="en-US"/>
        </w:rPr>
      </w:pPr>
    </w:p>
    <w:p w14:paraId="462C7CF2" w14:textId="481EA703" w:rsidR="00DC4453" w:rsidRPr="00643041" w:rsidRDefault="00DC4453" w:rsidP="004E07AB">
      <w:pPr>
        <w:jc w:val="center"/>
        <w:rPr>
          <w:rFonts w:ascii="Arial" w:hAnsi="Arial" w:cs="Arial"/>
          <w:b/>
          <w:bCs/>
          <w:sz w:val="24"/>
          <w:szCs w:val="24"/>
          <w:lang w:val="en-US"/>
        </w:rPr>
      </w:pPr>
    </w:p>
    <w:p w14:paraId="3D6F0444" w14:textId="1381EED7" w:rsidR="00DC4453" w:rsidRPr="00643041" w:rsidRDefault="00DC4453" w:rsidP="004E07AB">
      <w:pPr>
        <w:jc w:val="center"/>
        <w:rPr>
          <w:rFonts w:ascii="Arial" w:hAnsi="Arial" w:cs="Arial"/>
          <w:b/>
          <w:bCs/>
          <w:sz w:val="24"/>
          <w:szCs w:val="24"/>
          <w:lang w:val="en-US"/>
        </w:rPr>
      </w:pPr>
    </w:p>
    <w:p w14:paraId="0A03C43A" w14:textId="794BFB09" w:rsidR="00DC4453" w:rsidRPr="00643041" w:rsidRDefault="00DC4453" w:rsidP="004E07AB">
      <w:pPr>
        <w:jc w:val="center"/>
        <w:rPr>
          <w:rFonts w:ascii="Arial" w:hAnsi="Arial" w:cs="Arial"/>
          <w:b/>
          <w:bCs/>
          <w:sz w:val="24"/>
          <w:szCs w:val="24"/>
          <w:lang w:val="en-US"/>
        </w:rPr>
      </w:pPr>
    </w:p>
    <w:p w14:paraId="7F3A0699" w14:textId="135D9F8A" w:rsidR="00DC4453" w:rsidRPr="00643041" w:rsidRDefault="00DC4453" w:rsidP="004E07AB">
      <w:pPr>
        <w:jc w:val="center"/>
        <w:rPr>
          <w:rFonts w:ascii="Arial" w:hAnsi="Arial" w:cs="Arial"/>
          <w:b/>
          <w:bCs/>
          <w:sz w:val="24"/>
          <w:szCs w:val="24"/>
          <w:lang w:val="en-US"/>
        </w:rPr>
      </w:pPr>
    </w:p>
    <w:p w14:paraId="7FB39329" w14:textId="387BBFE7" w:rsidR="00DC4453" w:rsidRPr="00643041" w:rsidRDefault="00DC4453" w:rsidP="004E07AB">
      <w:pPr>
        <w:jc w:val="center"/>
        <w:rPr>
          <w:rFonts w:ascii="Arial" w:hAnsi="Arial" w:cs="Arial"/>
          <w:b/>
          <w:bCs/>
          <w:sz w:val="24"/>
          <w:szCs w:val="24"/>
          <w:lang w:val="en-US"/>
        </w:rPr>
      </w:pPr>
    </w:p>
    <w:p w14:paraId="693BF7F6" w14:textId="69915179" w:rsidR="00DC4453" w:rsidRPr="00643041" w:rsidRDefault="00DC4453" w:rsidP="004E07AB">
      <w:pPr>
        <w:jc w:val="center"/>
        <w:rPr>
          <w:rFonts w:ascii="Arial" w:hAnsi="Arial" w:cs="Arial"/>
          <w:b/>
          <w:bCs/>
          <w:sz w:val="24"/>
          <w:szCs w:val="24"/>
          <w:lang w:val="en-US"/>
        </w:rPr>
      </w:pPr>
    </w:p>
    <w:p w14:paraId="0C36E77F" w14:textId="4D83F8E7" w:rsidR="00DC4453" w:rsidRPr="00643041" w:rsidRDefault="00DC4453" w:rsidP="004E07AB">
      <w:pPr>
        <w:jc w:val="center"/>
        <w:rPr>
          <w:rFonts w:ascii="Arial" w:hAnsi="Arial" w:cs="Arial"/>
          <w:b/>
          <w:bCs/>
          <w:sz w:val="24"/>
          <w:szCs w:val="24"/>
          <w:lang w:val="en-US"/>
        </w:rPr>
      </w:pPr>
    </w:p>
    <w:p w14:paraId="26D10727" w14:textId="0F7BD1B7" w:rsidR="00DC4453" w:rsidRPr="00643041" w:rsidRDefault="00DC4453" w:rsidP="004E07AB">
      <w:pPr>
        <w:jc w:val="center"/>
        <w:rPr>
          <w:rFonts w:ascii="Arial" w:hAnsi="Arial" w:cs="Arial"/>
          <w:b/>
          <w:bCs/>
          <w:sz w:val="24"/>
          <w:szCs w:val="24"/>
          <w:lang w:val="en-US"/>
        </w:rPr>
      </w:pPr>
    </w:p>
    <w:p w14:paraId="3B459624" w14:textId="06487809" w:rsidR="00DC4453" w:rsidRPr="00643041" w:rsidRDefault="00DC4453" w:rsidP="004E07AB">
      <w:pPr>
        <w:jc w:val="center"/>
        <w:rPr>
          <w:rFonts w:ascii="Arial" w:hAnsi="Arial" w:cs="Arial"/>
          <w:b/>
          <w:bCs/>
          <w:sz w:val="24"/>
          <w:szCs w:val="24"/>
          <w:lang w:val="en-US"/>
        </w:rPr>
      </w:pPr>
    </w:p>
    <w:p w14:paraId="7ABE4585" w14:textId="58C624A0" w:rsidR="00DC4453" w:rsidRPr="00643041" w:rsidRDefault="00DC4453" w:rsidP="004E07AB">
      <w:pPr>
        <w:jc w:val="center"/>
        <w:rPr>
          <w:rFonts w:ascii="Arial" w:hAnsi="Arial" w:cs="Arial"/>
          <w:b/>
          <w:bCs/>
          <w:sz w:val="24"/>
          <w:szCs w:val="24"/>
          <w:lang w:val="en-US"/>
        </w:rPr>
      </w:pPr>
    </w:p>
    <w:p w14:paraId="2D55DC57" w14:textId="6A113500" w:rsidR="00DC4453" w:rsidRPr="00643041" w:rsidRDefault="00DC4453" w:rsidP="004E07AB">
      <w:pPr>
        <w:jc w:val="center"/>
        <w:rPr>
          <w:rFonts w:ascii="Arial" w:hAnsi="Arial" w:cs="Arial"/>
          <w:b/>
          <w:bCs/>
          <w:sz w:val="24"/>
          <w:szCs w:val="24"/>
          <w:lang w:val="en-US"/>
        </w:rPr>
      </w:pPr>
    </w:p>
    <w:p w14:paraId="68ABB580" w14:textId="6F58DEAD" w:rsidR="00DC4453" w:rsidRPr="00643041" w:rsidRDefault="00DC4453" w:rsidP="004E07AB">
      <w:pPr>
        <w:jc w:val="center"/>
        <w:rPr>
          <w:rFonts w:ascii="Arial" w:hAnsi="Arial" w:cs="Arial"/>
          <w:b/>
          <w:bCs/>
          <w:sz w:val="24"/>
          <w:szCs w:val="24"/>
          <w:lang w:val="en-US"/>
        </w:rPr>
      </w:pPr>
    </w:p>
    <w:p w14:paraId="39BFEDD7" w14:textId="1DA9224B" w:rsidR="00DC4453" w:rsidRPr="00643041" w:rsidRDefault="00DC4453" w:rsidP="004E07AB">
      <w:pPr>
        <w:jc w:val="center"/>
        <w:rPr>
          <w:rFonts w:ascii="Arial" w:hAnsi="Arial" w:cs="Arial"/>
          <w:b/>
          <w:bCs/>
          <w:sz w:val="24"/>
          <w:szCs w:val="24"/>
          <w:lang w:val="en-US"/>
        </w:rPr>
      </w:pPr>
    </w:p>
    <w:p w14:paraId="084A5162" w14:textId="2620C9A3" w:rsidR="00DC4453" w:rsidRPr="00643041" w:rsidRDefault="00DC4453" w:rsidP="004E07AB">
      <w:pPr>
        <w:jc w:val="center"/>
        <w:rPr>
          <w:rFonts w:ascii="Arial" w:hAnsi="Arial" w:cs="Arial"/>
          <w:b/>
          <w:bCs/>
          <w:sz w:val="24"/>
          <w:szCs w:val="24"/>
          <w:lang w:val="en-US"/>
        </w:rPr>
      </w:pPr>
    </w:p>
    <w:p w14:paraId="52E42C0F" w14:textId="3A58F3B2" w:rsidR="00DC4453" w:rsidRPr="00643041" w:rsidRDefault="00DC4453" w:rsidP="004E07AB">
      <w:pPr>
        <w:jc w:val="center"/>
        <w:rPr>
          <w:rFonts w:ascii="Arial" w:hAnsi="Arial" w:cs="Arial"/>
          <w:b/>
          <w:bCs/>
          <w:sz w:val="24"/>
          <w:szCs w:val="24"/>
          <w:lang w:val="en-US"/>
        </w:rPr>
      </w:pPr>
    </w:p>
    <w:p w14:paraId="0C39FA8E" w14:textId="1AB131AD" w:rsidR="00DC4453" w:rsidRPr="00643041" w:rsidRDefault="00DC4453" w:rsidP="004E07AB">
      <w:pPr>
        <w:jc w:val="center"/>
        <w:rPr>
          <w:rFonts w:ascii="Arial" w:hAnsi="Arial" w:cs="Arial"/>
          <w:b/>
          <w:bCs/>
          <w:sz w:val="24"/>
          <w:szCs w:val="24"/>
          <w:lang w:val="en-US"/>
        </w:rPr>
      </w:pPr>
    </w:p>
    <w:p w14:paraId="71C8CD90" w14:textId="72D268CF" w:rsidR="00DC4453" w:rsidRPr="00643041" w:rsidRDefault="00DC4453" w:rsidP="004E07AB">
      <w:pPr>
        <w:jc w:val="center"/>
        <w:rPr>
          <w:rFonts w:ascii="Arial" w:hAnsi="Arial" w:cs="Arial"/>
          <w:b/>
          <w:bCs/>
          <w:sz w:val="24"/>
          <w:szCs w:val="24"/>
          <w:lang w:val="en-US"/>
        </w:rPr>
      </w:pPr>
    </w:p>
    <w:p w14:paraId="219353BD" w14:textId="0C808516" w:rsidR="00DC4453" w:rsidRPr="00643041" w:rsidRDefault="00DC4453" w:rsidP="004E07AB">
      <w:pPr>
        <w:jc w:val="center"/>
        <w:rPr>
          <w:rFonts w:ascii="Arial" w:hAnsi="Arial" w:cs="Arial"/>
          <w:b/>
          <w:bCs/>
          <w:sz w:val="24"/>
          <w:szCs w:val="24"/>
          <w:lang w:val="en-US"/>
        </w:rPr>
      </w:pPr>
    </w:p>
    <w:p w14:paraId="1DFB8773" w14:textId="558808B7" w:rsidR="00DC4453" w:rsidRPr="00643041" w:rsidRDefault="00DC4453" w:rsidP="004E07AB">
      <w:pPr>
        <w:jc w:val="center"/>
        <w:rPr>
          <w:rFonts w:ascii="Arial" w:hAnsi="Arial" w:cs="Arial"/>
          <w:b/>
          <w:bCs/>
          <w:sz w:val="24"/>
          <w:szCs w:val="24"/>
          <w:lang w:val="en-US"/>
        </w:rPr>
      </w:pPr>
    </w:p>
    <w:p w14:paraId="1A044041" w14:textId="038073D7" w:rsidR="00602B5B" w:rsidRPr="00643041" w:rsidRDefault="00602B5B" w:rsidP="004E07AB">
      <w:pPr>
        <w:jc w:val="center"/>
        <w:rPr>
          <w:rFonts w:ascii="Arial" w:hAnsi="Arial" w:cs="Arial"/>
          <w:b/>
          <w:bCs/>
          <w:sz w:val="24"/>
          <w:szCs w:val="24"/>
          <w:lang w:val="en-US"/>
        </w:rPr>
      </w:pPr>
    </w:p>
    <w:p w14:paraId="09735E02" w14:textId="3F335203" w:rsidR="00DC4453" w:rsidRPr="00643041" w:rsidRDefault="00DC4453" w:rsidP="004E07AB">
      <w:pPr>
        <w:jc w:val="center"/>
        <w:rPr>
          <w:rFonts w:ascii="Arial" w:hAnsi="Arial" w:cs="Arial"/>
          <w:b/>
          <w:bCs/>
          <w:sz w:val="24"/>
          <w:szCs w:val="24"/>
          <w:lang w:val="en-US"/>
        </w:rPr>
      </w:pPr>
    </w:p>
    <w:p w14:paraId="164FAFFF" w14:textId="426EF890" w:rsidR="00DC4453" w:rsidRPr="00643041" w:rsidRDefault="00DC4453" w:rsidP="004E07AB">
      <w:pPr>
        <w:jc w:val="center"/>
        <w:rPr>
          <w:rFonts w:ascii="Arial" w:hAnsi="Arial" w:cs="Arial"/>
          <w:b/>
          <w:bCs/>
          <w:sz w:val="24"/>
          <w:szCs w:val="24"/>
          <w:lang w:val="en-US"/>
        </w:rPr>
      </w:pPr>
    </w:p>
    <w:p w14:paraId="77EF7219" w14:textId="5AC9E0E3" w:rsidR="00DC4453" w:rsidRPr="00643041" w:rsidRDefault="0050704E" w:rsidP="004E07AB">
      <w:pPr>
        <w:jc w:val="center"/>
        <w:rPr>
          <w:rFonts w:ascii="Arial" w:hAnsi="Arial" w:cs="Arial"/>
          <w:b/>
          <w:bCs/>
          <w:sz w:val="24"/>
          <w:szCs w:val="24"/>
          <w:lang w:val="en-US"/>
        </w:rPr>
      </w:pPr>
      <w:r w:rsidRPr="005E700C">
        <w:rPr>
          <w:rFonts w:ascii="Arial" w:hAnsi="Arial" w:cs="Arial"/>
          <w:b/>
          <w:bCs/>
          <w:noProof/>
          <w:sz w:val="24"/>
          <w:szCs w:val="24"/>
        </w:rPr>
        <mc:AlternateContent>
          <mc:Choice Requires="wps">
            <w:drawing>
              <wp:anchor distT="45720" distB="45720" distL="114300" distR="114300" simplePos="0" relativeHeight="251697152" behindDoc="0" locked="0" layoutInCell="1" allowOverlap="1" wp14:anchorId="0DC552C3" wp14:editId="2B613BCA">
                <wp:simplePos x="0" y="0"/>
                <wp:positionH relativeFrom="margin">
                  <wp:align>right</wp:align>
                </wp:positionH>
                <wp:positionV relativeFrom="paragraph">
                  <wp:posOffset>524510</wp:posOffset>
                </wp:positionV>
                <wp:extent cx="495300" cy="444500"/>
                <wp:effectExtent l="0" t="0" r="0" b="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44500"/>
                        </a:xfrm>
                        <a:prstGeom prst="rect">
                          <a:avLst/>
                        </a:prstGeom>
                        <a:noFill/>
                        <a:ln w="9525">
                          <a:noFill/>
                          <a:miter lim="800000"/>
                          <a:headEnd/>
                          <a:tailEnd/>
                        </a:ln>
                      </wps:spPr>
                      <wps:txbx>
                        <w:txbxContent>
                          <w:p w14:paraId="3D1E9F16" w14:textId="52C944AC"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52C3" id="_x0000_s1042" type="#_x0000_t202" style="position:absolute;left:0;text-align:left;margin-left:-12.2pt;margin-top:41.3pt;width:39pt;height:3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" filled="f" stroked="f">
                <v:textbox>
                  <w:txbxContent>
                    <w:p w14:paraId="3D1E9F16" w14:textId="52C944AC"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18</w:t>
                      </w:r>
                    </w:p>
                  </w:txbxContent>
                </v:textbox>
                <w10:wrap anchorx="margin"/>
              </v:shape>
            </w:pict>
          </mc:Fallback>
        </mc:AlternateContent>
      </w:r>
    </w:p>
    <w:p w14:paraId="17A366CB" w14:textId="3365FB6F" w:rsidR="00DC4453" w:rsidRPr="00643041" w:rsidRDefault="00DC4453" w:rsidP="004E07AB">
      <w:pPr>
        <w:jc w:val="center"/>
        <w:rPr>
          <w:rFonts w:ascii="Arial" w:hAnsi="Arial" w:cs="Arial"/>
          <w:b/>
          <w:bCs/>
          <w:sz w:val="24"/>
          <w:szCs w:val="24"/>
          <w:lang w:val="en-US"/>
        </w:rPr>
      </w:pPr>
    </w:p>
    <w:p w14:paraId="16EFB867" w14:textId="77777777" w:rsidR="00602B5B" w:rsidRPr="00643041" w:rsidRDefault="00602B5B" w:rsidP="004E07AB">
      <w:pPr>
        <w:jc w:val="center"/>
        <w:rPr>
          <w:rFonts w:ascii="Arial" w:hAnsi="Arial" w:cs="Arial"/>
          <w:b/>
          <w:bCs/>
          <w:sz w:val="24"/>
          <w:szCs w:val="24"/>
          <w:lang w:val="en-US"/>
        </w:rPr>
      </w:pPr>
    </w:p>
    <w:p w14:paraId="2FEF2778" w14:textId="638659F0" w:rsidR="00DC4453" w:rsidRPr="00643041" w:rsidRDefault="001429DB" w:rsidP="004E07AB">
      <w:pPr>
        <w:jc w:val="center"/>
        <w:rPr>
          <w:rFonts w:ascii="Arial" w:hAnsi="Arial" w:cs="Arial"/>
          <w:b/>
          <w:bCs/>
          <w:sz w:val="24"/>
          <w:szCs w:val="24"/>
          <w:lang w:val="en-US"/>
        </w:rPr>
      </w:pPr>
      <w:r w:rsidRPr="00643041">
        <w:rPr>
          <w:rFonts w:ascii="Arial" w:hAnsi="Arial" w:cs="Arial"/>
          <w:b/>
          <w:bCs/>
          <w:sz w:val="24"/>
          <w:szCs w:val="24"/>
          <w:lang w:val="en-US"/>
        </w:rPr>
        <w:t>ANEXO II</w:t>
      </w:r>
    </w:p>
    <w:p w14:paraId="51E33EBF" w14:textId="5B513495" w:rsidR="001429DB" w:rsidRPr="00643041" w:rsidRDefault="00602B5B" w:rsidP="004E07AB">
      <w:pPr>
        <w:jc w:val="center"/>
        <w:rPr>
          <w:rFonts w:ascii="Arial" w:hAnsi="Arial" w:cs="Arial"/>
          <w:b/>
          <w:bCs/>
          <w:sz w:val="24"/>
          <w:szCs w:val="24"/>
          <w:lang w:val="en-US"/>
        </w:rPr>
      </w:pPr>
      <w:r>
        <w:rPr>
          <w:noProof/>
        </w:rPr>
        <w:drawing>
          <wp:anchor distT="0" distB="0" distL="114300" distR="114300" simplePos="0" relativeHeight="251659264" behindDoc="0" locked="0" layoutInCell="1" allowOverlap="1" wp14:anchorId="746F8C26" wp14:editId="3C222696">
            <wp:simplePos x="0" y="0"/>
            <wp:positionH relativeFrom="margin">
              <wp:posOffset>660400</wp:posOffset>
            </wp:positionH>
            <wp:positionV relativeFrom="paragraph">
              <wp:posOffset>172720</wp:posOffset>
            </wp:positionV>
            <wp:extent cx="5614670" cy="7048500"/>
            <wp:effectExtent l="0" t="0" r="5080" b="0"/>
            <wp:wrapThrough wrapText="bothSides">
              <wp:wrapPolygon edited="0">
                <wp:start x="0" y="0"/>
                <wp:lineTo x="0" y="21542"/>
                <wp:lineTo x="21546" y="21542"/>
                <wp:lineTo x="2154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4670" cy="704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ABD91" w14:textId="4D629DEC" w:rsidR="00DC4453" w:rsidRPr="00643041" w:rsidRDefault="00DC4453" w:rsidP="004E07AB">
      <w:pPr>
        <w:jc w:val="center"/>
        <w:rPr>
          <w:rFonts w:ascii="Arial" w:hAnsi="Arial" w:cs="Arial"/>
          <w:b/>
          <w:bCs/>
          <w:sz w:val="24"/>
          <w:szCs w:val="24"/>
          <w:lang w:val="en-US"/>
        </w:rPr>
      </w:pPr>
    </w:p>
    <w:p w14:paraId="59E3C6C3" w14:textId="124D1104" w:rsidR="00DC4453" w:rsidRPr="00643041" w:rsidRDefault="00DC4453" w:rsidP="004E07AB">
      <w:pPr>
        <w:jc w:val="center"/>
        <w:rPr>
          <w:rFonts w:ascii="Arial" w:hAnsi="Arial" w:cs="Arial"/>
          <w:b/>
          <w:bCs/>
          <w:sz w:val="24"/>
          <w:szCs w:val="24"/>
          <w:lang w:val="en-US"/>
        </w:rPr>
      </w:pPr>
    </w:p>
    <w:p w14:paraId="319288B1" w14:textId="5D92B7A7" w:rsidR="00DC4453" w:rsidRPr="00643041" w:rsidRDefault="00DC4453" w:rsidP="004E07AB">
      <w:pPr>
        <w:jc w:val="center"/>
        <w:rPr>
          <w:rFonts w:ascii="Arial" w:hAnsi="Arial" w:cs="Arial"/>
          <w:b/>
          <w:bCs/>
          <w:sz w:val="24"/>
          <w:szCs w:val="24"/>
          <w:lang w:val="en-US"/>
        </w:rPr>
      </w:pPr>
    </w:p>
    <w:p w14:paraId="609C7B33" w14:textId="6E2F4531" w:rsidR="00DC4453" w:rsidRPr="00643041" w:rsidRDefault="00DC4453" w:rsidP="004E07AB">
      <w:pPr>
        <w:jc w:val="center"/>
        <w:rPr>
          <w:rFonts w:ascii="Arial" w:hAnsi="Arial" w:cs="Arial"/>
          <w:b/>
          <w:bCs/>
          <w:sz w:val="24"/>
          <w:szCs w:val="24"/>
          <w:lang w:val="en-US"/>
        </w:rPr>
      </w:pPr>
    </w:p>
    <w:p w14:paraId="267E57B2" w14:textId="57F71AE9" w:rsidR="00DC4453" w:rsidRPr="00643041" w:rsidRDefault="00DC4453" w:rsidP="004E07AB">
      <w:pPr>
        <w:jc w:val="center"/>
        <w:rPr>
          <w:rFonts w:ascii="Arial" w:hAnsi="Arial" w:cs="Arial"/>
          <w:b/>
          <w:bCs/>
          <w:sz w:val="24"/>
          <w:szCs w:val="24"/>
          <w:lang w:val="en-US"/>
        </w:rPr>
      </w:pPr>
    </w:p>
    <w:p w14:paraId="3DD02EEB" w14:textId="76A4B1C7" w:rsidR="00DC4453" w:rsidRPr="00643041" w:rsidRDefault="00DC4453" w:rsidP="004E07AB">
      <w:pPr>
        <w:jc w:val="center"/>
        <w:rPr>
          <w:rFonts w:ascii="Arial" w:hAnsi="Arial" w:cs="Arial"/>
          <w:b/>
          <w:bCs/>
          <w:sz w:val="24"/>
          <w:szCs w:val="24"/>
          <w:lang w:val="en-US"/>
        </w:rPr>
      </w:pPr>
    </w:p>
    <w:p w14:paraId="27451947" w14:textId="20E7878B" w:rsidR="00DC4453" w:rsidRPr="00643041" w:rsidRDefault="00DC4453" w:rsidP="004E07AB">
      <w:pPr>
        <w:jc w:val="center"/>
        <w:rPr>
          <w:rFonts w:ascii="Arial" w:hAnsi="Arial" w:cs="Arial"/>
          <w:b/>
          <w:bCs/>
          <w:sz w:val="24"/>
          <w:szCs w:val="24"/>
          <w:lang w:val="en-US"/>
        </w:rPr>
      </w:pPr>
    </w:p>
    <w:p w14:paraId="18BE92B6" w14:textId="69974E93" w:rsidR="004E07AB" w:rsidRPr="00643041" w:rsidRDefault="004E07AB">
      <w:pPr>
        <w:rPr>
          <w:lang w:val="en-US"/>
        </w:rPr>
      </w:pPr>
    </w:p>
    <w:p w14:paraId="6CAE4088" w14:textId="73EE8728" w:rsidR="0084795B" w:rsidRPr="00643041" w:rsidRDefault="0084795B" w:rsidP="0084795B">
      <w:pPr>
        <w:rPr>
          <w:lang w:val="en-US"/>
        </w:rPr>
      </w:pPr>
    </w:p>
    <w:p w14:paraId="20C3FD26" w14:textId="19D358C6" w:rsidR="0084795B" w:rsidRPr="00643041" w:rsidRDefault="0084795B" w:rsidP="0084795B">
      <w:pPr>
        <w:rPr>
          <w:lang w:val="en-US"/>
        </w:rPr>
      </w:pPr>
    </w:p>
    <w:p w14:paraId="5C015FB9" w14:textId="3BC21419" w:rsidR="0084795B" w:rsidRPr="00643041" w:rsidRDefault="0084795B" w:rsidP="0084795B">
      <w:pPr>
        <w:rPr>
          <w:lang w:val="en-US"/>
        </w:rPr>
      </w:pPr>
    </w:p>
    <w:p w14:paraId="1F89DF65" w14:textId="074BF724" w:rsidR="0084795B" w:rsidRPr="00643041" w:rsidRDefault="0084795B" w:rsidP="0084795B">
      <w:pPr>
        <w:rPr>
          <w:lang w:val="en-US"/>
        </w:rPr>
      </w:pPr>
    </w:p>
    <w:p w14:paraId="0854E491" w14:textId="3BD142E7" w:rsidR="0084795B" w:rsidRPr="00643041" w:rsidRDefault="0084795B" w:rsidP="0084795B">
      <w:pPr>
        <w:rPr>
          <w:lang w:val="en-US"/>
        </w:rPr>
      </w:pPr>
    </w:p>
    <w:p w14:paraId="6600628B" w14:textId="37D16B67" w:rsidR="0084795B" w:rsidRPr="00643041" w:rsidRDefault="0084795B" w:rsidP="0084795B">
      <w:pPr>
        <w:rPr>
          <w:lang w:val="en-US"/>
        </w:rPr>
      </w:pPr>
    </w:p>
    <w:p w14:paraId="78122063" w14:textId="6A716B3A" w:rsidR="0084795B" w:rsidRPr="00643041" w:rsidRDefault="0084795B" w:rsidP="0084795B">
      <w:pPr>
        <w:rPr>
          <w:lang w:val="en-US"/>
        </w:rPr>
      </w:pPr>
    </w:p>
    <w:p w14:paraId="1C2B7440" w14:textId="4A178F78" w:rsidR="0084795B" w:rsidRPr="00643041" w:rsidRDefault="0084795B" w:rsidP="0084795B">
      <w:pPr>
        <w:rPr>
          <w:lang w:val="en-US"/>
        </w:rPr>
      </w:pPr>
    </w:p>
    <w:p w14:paraId="04E7CEBB" w14:textId="4BF29122" w:rsidR="0084795B" w:rsidRPr="00643041" w:rsidRDefault="0084795B" w:rsidP="0084795B">
      <w:pPr>
        <w:rPr>
          <w:lang w:val="en-US"/>
        </w:rPr>
      </w:pPr>
    </w:p>
    <w:p w14:paraId="33B69DD8" w14:textId="7FD22ECC" w:rsidR="0084795B" w:rsidRPr="00643041" w:rsidRDefault="0084795B" w:rsidP="0084795B">
      <w:pPr>
        <w:rPr>
          <w:lang w:val="en-US"/>
        </w:rPr>
      </w:pPr>
    </w:p>
    <w:p w14:paraId="3D5A4551" w14:textId="4B21FBFB" w:rsidR="0084795B" w:rsidRPr="00643041" w:rsidRDefault="0084795B" w:rsidP="0084795B">
      <w:pPr>
        <w:rPr>
          <w:lang w:val="en-US"/>
        </w:rPr>
      </w:pPr>
    </w:p>
    <w:p w14:paraId="71CCB7EE" w14:textId="55B906F1" w:rsidR="0084795B" w:rsidRPr="00643041" w:rsidRDefault="0084795B" w:rsidP="0084795B">
      <w:pPr>
        <w:rPr>
          <w:lang w:val="en-US"/>
        </w:rPr>
      </w:pPr>
    </w:p>
    <w:p w14:paraId="364C3187" w14:textId="2414EA0D" w:rsidR="0084795B" w:rsidRPr="00643041" w:rsidRDefault="0084795B" w:rsidP="0084795B">
      <w:pPr>
        <w:rPr>
          <w:lang w:val="en-US"/>
        </w:rPr>
      </w:pPr>
    </w:p>
    <w:p w14:paraId="5163BEAD" w14:textId="7A96D766" w:rsidR="0084795B" w:rsidRPr="00643041" w:rsidRDefault="0084795B" w:rsidP="0084795B">
      <w:pPr>
        <w:rPr>
          <w:lang w:val="en-US"/>
        </w:rPr>
      </w:pPr>
    </w:p>
    <w:p w14:paraId="07D25B1F" w14:textId="2BFE5981" w:rsidR="0084795B" w:rsidRPr="00643041" w:rsidRDefault="0084795B" w:rsidP="0084795B">
      <w:pPr>
        <w:rPr>
          <w:lang w:val="en-US"/>
        </w:rPr>
      </w:pPr>
    </w:p>
    <w:p w14:paraId="57BC67E7" w14:textId="71EAF20A" w:rsidR="0084795B" w:rsidRPr="00643041" w:rsidRDefault="0084795B" w:rsidP="0084795B">
      <w:pPr>
        <w:rPr>
          <w:lang w:val="en-US"/>
        </w:rPr>
      </w:pPr>
    </w:p>
    <w:p w14:paraId="5D5463C4" w14:textId="195CEB91" w:rsidR="0084795B" w:rsidRPr="00643041" w:rsidRDefault="0084795B" w:rsidP="0084795B">
      <w:pPr>
        <w:rPr>
          <w:lang w:val="en-US"/>
        </w:rPr>
      </w:pPr>
    </w:p>
    <w:p w14:paraId="2FA6E27F" w14:textId="2DD2EA21" w:rsidR="0084795B" w:rsidRPr="00643041" w:rsidRDefault="0084795B" w:rsidP="0084795B">
      <w:pPr>
        <w:rPr>
          <w:lang w:val="en-US"/>
        </w:rPr>
      </w:pPr>
    </w:p>
    <w:p w14:paraId="6C484BEC" w14:textId="1CC5D279" w:rsidR="0084795B" w:rsidRPr="00643041" w:rsidRDefault="0050704E" w:rsidP="0084795B">
      <w:pPr>
        <w:rPr>
          <w:lang w:val="en-US"/>
        </w:rPr>
      </w:pPr>
      <w:r w:rsidRPr="005E700C">
        <w:rPr>
          <w:rFonts w:ascii="Arial" w:hAnsi="Arial" w:cs="Arial"/>
          <w:b/>
          <w:bCs/>
          <w:noProof/>
          <w:sz w:val="24"/>
          <w:szCs w:val="24"/>
        </w:rPr>
        <mc:AlternateContent>
          <mc:Choice Requires="wps">
            <w:drawing>
              <wp:anchor distT="45720" distB="45720" distL="114300" distR="114300" simplePos="0" relativeHeight="251699200" behindDoc="0" locked="0" layoutInCell="1" allowOverlap="1" wp14:anchorId="0DAEED8E" wp14:editId="6C2839A8">
                <wp:simplePos x="0" y="0"/>
                <wp:positionH relativeFrom="margin">
                  <wp:align>right</wp:align>
                </wp:positionH>
                <wp:positionV relativeFrom="paragraph">
                  <wp:posOffset>337820</wp:posOffset>
                </wp:positionV>
                <wp:extent cx="508000" cy="444500"/>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4C3F8F45" w14:textId="2FE8DF71"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EED8E" id="_x0000_s1043" type="#_x0000_t202" style="position:absolute;margin-left:-11.2pt;margin-top:26.6pt;width:40pt;height:3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" filled="f" stroked="f">
                <v:textbox>
                  <w:txbxContent>
                    <w:p w14:paraId="4C3F8F45" w14:textId="2FE8DF71"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19</w:t>
                      </w:r>
                    </w:p>
                  </w:txbxContent>
                </v:textbox>
                <w10:wrap anchorx="margin"/>
              </v:shape>
            </w:pict>
          </mc:Fallback>
        </mc:AlternateContent>
      </w:r>
    </w:p>
    <w:p w14:paraId="0278F786" w14:textId="621E875F" w:rsidR="0084795B" w:rsidRPr="00643041" w:rsidRDefault="0084795B" w:rsidP="0084795B">
      <w:pPr>
        <w:rPr>
          <w:lang w:val="en-US"/>
        </w:rPr>
      </w:pPr>
    </w:p>
    <w:p w14:paraId="483C398D" w14:textId="77777777" w:rsidR="0084795B" w:rsidRPr="00643041" w:rsidRDefault="0084795B" w:rsidP="0084795B">
      <w:pPr>
        <w:rPr>
          <w:lang w:val="en-US"/>
        </w:rPr>
      </w:pPr>
    </w:p>
    <w:p w14:paraId="76786BD7" w14:textId="04CE09C0" w:rsidR="0084795B" w:rsidRPr="00643041" w:rsidRDefault="0084795B" w:rsidP="0084795B">
      <w:pPr>
        <w:jc w:val="center"/>
        <w:rPr>
          <w:rFonts w:ascii="Arial" w:hAnsi="Arial" w:cs="Arial"/>
          <w:b/>
          <w:bCs/>
          <w:sz w:val="24"/>
          <w:szCs w:val="24"/>
          <w:lang w:val="en-US"/>
        </w:rPr>
      </w:pPr>
      <w:r w:rsidRPr="00643041">
        <w:rPr>
          <w:rFonts w:ascii="Arial" w:hAnsi="Arial" w:cs="Arial"/>
          <w:b/>
          <w:bCs/>
          <w:sz w:val="24"/>
          <w:szCs w:val="24"/>
          <w:lang w:val="en-US"/>
        </w:rPr>
        <w:t>ANEXO III</w:t>
      </w:r>
    </w:p>
    <w:p w14:paraId="1D12D4BF" w14:textId="77777777" w:rsidR="0084795B" w:rsidRPr="00643041" w:rsidRDefault="0084795B" w:rsidP="0084795B">
      <w:pPr>
        <w:rPr>
          <w:lang w:val="en-US"/>
        </w:rPr>
      </w:pPr>
    </w:p>
    <w:p w14:paraId="5DD4F220" w14:textId="4D599276" w:rsidR="0084795B" w:rsidRPr="00643041" w:rsidRDefault="0084795B" w:rsidP="0084795B">
      <w:pPr>
        <w:rPr>
          <w:lang w:val="en-US"/>
        </w:rPr>
      </w:pPr>
    </w:p>
    <w:p w14:paraId="005494BC" w14:textId="6F72CAFA" w:rsidR="0084795B" w:rsidRDefault="0075093B" w:rsidP="0084795B">
      <w:pPr>
        <w:rPr>
          <w:noProof/>
        </w:rPr>
      </w:pPr>
      <w:r w:rsidRPr="0075093B">
        <w:rPr>
          <w:noProof/>
        </w:rPr>
        <w:drawing>
          <wp:inline distT="0" distB="0" distL="0" distR="0" wp14:anchorId="3223678D" wp14:editId="36B7C0DF">
            <wp:extent cx="6858000" cy="465836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658360"/>
                    </a:xfrm>
                    <a:prstGeom prst="rect">
                      <a:avLst/>
                    </a:prstGeom>
                    <a:noFill/>
                    <a:ln>
                      <a:noFill/>
                    </a:ln>
                  </pic:spPr>
                </pic:pic>
              </a:graphicData>
            </a:graphic>
          </wp:inline>
        </w:drawing>
      </w:r>
    </w:p>
    <w:p w14:paraId="21E1C817" w14:textId="6DC5EA27" w:rsidR="0050704E" w:rsidRPr="0050704E" w:rsidRDefault="0050704E" w:rsidP="0050704E"/>
    <w:p w14:paraId="5CB4C52A" w14:textId="1DFCC4C9" w:rsidR="0050704E" w:rsidRPr="0050704E" w:rsidRDefault="0050704E" w:rsidP="0050704E"/>
    <w:p w14:paraId="05161569" w14:textId="3B400E13" w:rsidR="0050704E" w:rsidRDefault="0050704E" w:rsidP="0050704E">
      <w:pPr>
        <w:rPr>
          <w:noProof/>
        </w:rPr>
      </w:pPr>
    </w:p>
    <w:p w14:paraId="2368B9D5" w14:textId="515D3962" w:rsidR="0050704E" w:rsidRPr="0050704E" w:rsidRDefault="0050704E" w:rsidP="0050704E">
      <w:pPr>
        <w:tabs>
          <w:tab w:val="left" w:pos="6980"/>
        </w:tabs>
      </w:pPr>
      <w:r w:rsidRPr="005E700C">
        <w:rPr>
          <w:rFonts w:ascii="Arial" w:hAnsi="Arial" w:cs="Arial"/>
          <w:b/>
          <w:bCs/>
          <w:noProof/>
          <w:sz w:val="24"/>
          <w:szCs w:val="24"/>
        </w:rPr>
        <mc:AlternateContent>
          <mc:Choice Requires="wps">
            <w:drawing>
              <wp:anchor distT="45720" distB="45720" distL="114300" distR="114300" simplePos="0" relativeHeight="251701248" behindDoc="0" locked="0" layoutInCell="1" allowOverlap="1" wp14:anchorId="006F5287" wp14:editId="34FCF8C7">
                <wp:simplePos x="0" y="0"/>
                <wp:positionH relativeFrom="margin">
                  <wp:align>right</wp:align>
                </wp:positionH>
                <wp:positionV relativeFrom="paragraph">
                  <wp:posOffset>1899920</wp:posOffset>
                </wp:positionV>
                <wp:extent cx="508000" cy="444500"/>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44500"/>
                        </a:xfrm>
                        <a:prstGeom prst="rect">
                          <a:avLst/>
                        </a:prstGeom>
                        <a:noFill/>
                        <a:ln w="9525">
                          <a:noFill/>
                          <a:miter lim="800000"/>
                          <a:headEnd/>
                          <a:tailEnd/>
                        </a:ln>
                      </wps:spPr>
                      <wps:txbx>
                        <w:txbxContent>
                          <w:p w14:paraId="42541FD0" w14:textId="135EEA87"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F5287" id="_x0000_s1044" type="#_x0000_t202" style="position:absolute;margin-left:-11.2pt;margin-top:149.6pt;width:40pt;height:3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" filled="f" stroked="f">
                <v:textbox>
                  <w:txbxContent>
                    <w:p w14:paraId="42541FD0" w14:textId="135EEA87" w:rsidR="0050704E" w:rsidRPr="005E700C" w:rsidRDefault="0050704E" w:rsidP="0050704E">
                      <w:pPr>
                        <w:jc w:val="center"/>
                        <w:rPr>
                          <w:rFonts w:ascii="Arial" w:hAnsi="Arial" w:cs="Arial"/>
                          <w:sz w:val="28"/>
                          <w:szCs w:val="28"/>
                          <w:lang w:val="es-MX"/>
                        </w:rPr>
                      </w:pPr>
                      <w:r>
                        <w:rPr>
                          <w:rFonts w:ascii="Arial" w:hAnsi="Arial" w:cs="Arial"/>
                          <w:sz w:val="28"/>
                          <w:szCs w:val="28"/>
                          <w:lang w:val="es-MX"/>
                        </w:rPr>
                        <w:t>20</w:t>
                      </w:r>
                    </w:p>
                  </w:txbxContent>
                </v:textbox>
                <w10:wrap anchorx="margin"/>
              </v:shape>
            </w:pict>
          </mc:Fallback>
        </mc:AlternateContent>
      </w:r>
      <w:r>
        <w:tab/>
      </w:r>
    </w:p>
    <w:sectPr w:rsidR="0050704E" w:rsidRPr="0050704E" w:rsidSect="004E07AB">
      <w:pgSz w:w="12240" w:h="15840" w:code="11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25E7B" w14:textId="77777777" w:rsidR="002F4002" w:rsidRDefault="002F4002" w:rsidP="004E07AB">
      <w:pPr>
        <w:spacing w:after="0" w:line="240" w:lineRule="auto"/>
      </w:pPr>
      <w:r>
        <w:separator/>
      </w:r>
    </w:p>
  </w:endnote>
  <w:endnote w:type="continuationSeparator" w:id="0">
    <w:p w14:paraId="694B70B6" w14:textId="77777777" w:rsidR="002F4002" w:rsidRDefault="002F4002" w:rsidP="004E0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34F8B" w14:textId="12E03FBA" w:rsidR="00602B5B" w:rsidRDefault="00602B5B">
    <w:pPr>
      <w:pStyle w:val="Piedepgina"/>
    </w:pPr>
    <w:r>
      <w:rPr>
        <w:noProof/>
      </w:rPr>
      <w:drawing>
        <wp:anchor distT="0" distB="0" distL="114300" distR="114300" simplePos="0" relativeHeight="251658752" behindDoc="1" locked="0" layoutInCell="1" allowOverlap="1" wp14:anchorId="6206B4E0" wp14:editId="3A94D88F">
          <wp:simplePos x="0" y="0"/>
          <wp:positionH relativeFrom="margin">
            <wp:align>left</wp:align>
          </wp:positionH>
          <wp:positionV relativeFrom="paragraph">
            <wp:posOffset>-210820</wp:posOffset>
          </wp:positionV>
          <wp:extent cx="6591300" cy="506095"/>
          <wp:effectExtent l="0" t="0" r="0" b="8255"/>
          <wp:wrapThrough wrapText="bothSides">
            <wp:wrapPolygon edited="0">
              <wp:start x="0" y="0"/>
              <wp:lineTo x="0" y="21139"/>
              <wp:lineTo x="21538" y="21139"/>
              <wp:lineTo x="21538"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060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A7FF" w14:textId="52A99408" w:rsidR="00312BEA" w:rsidRDefault="00312BEA">
    <w:pPr>
      <w:pStyle w:val="Piedepgina"/>
    </w:pPr>
    <w:r>
      <w:rPr>
        <w:noProof/>
      </w:rPr>
      <w:drawing>
        <wp:anchor distT="0" distB="0" distL="114300" distR="114300" simplePos="0" relativeHeight="251663872" behindDoc="1" locked="0" layoutInCell="1" allowOverlap="1" wp14:anchorId="5877AC1D" wp14:editId="0212C382">
          <wp:simplePos x="0" y="0"/>
          <wp:positionH relativeFrom="margin">
            <wp:align>left</wp:align>
          </wp:positionH>
          <wp:positionV relativeFrom="paragraph">
            <wp:posOffset>-210820</wp:posOffset>
          </wp:positionV>
          <wp:extent cx="6591300" cy="506095"/>
          <wp:effectExtent l="0" t="0" r="0" b="8255"/>
          <wp:wrapThrough wrapText="bothSides">
            <wp:wrapPolygon edited="0">
              <wp:start x="0" y="0"/>
              <wp:lineTo x="0" y="21139"/>
              <wp:lineTo x="21538" y="21139"/>
              <wp:lineTo x="21538"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060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8515D" w14:textId="73FDF9DD" w:rsidR="004E07AB" w:rsidRDefault="004E07AB">
    <w:pPr>
      <w:pStyle w:val="Piedepgina"/>
    </w:pPr>
    <w:r>
      <w:rPr>
        <w:noProof/>
      </w:rPr>
      <w:drawing>
        <wp:anchor distT="0" distB="0" distL="114300" distR="114300" simplePos="0" relativeHeight="251656704" behindDoc="1" locked="0" layoutInCell="1" allowOverlap="1" wp14:anchorId="480AF4C6" wp14:editId="675D34B5">
          <wp:simplePos x="0" y="0"/>
          <wp:positionH relativeFrom="margin">
            <wp:posOffset>0</wp:posOffset>
          </wp:positionH>
          <wp:positionV relativeFrom="paragraph">
            <wp:posOffset>0</wp:posOffset>
          </wp:positionV>
          <wp:extent cx="6591300" cy="506095"/>
          <wp:effectExtent l="0" t="0" r="0" b="825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060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915CB" w14:textId="77777777" w:rsidR="002F4002" w:rsidRDefault="002F4002" w:rsidP="004E07AB">
      <w:pPr>
        <w:spacing w:after="0" w:line="240" w:lineRule="auto"/>
      </w:pPr>
      <w:r>
        <w:separator/>
      </w:r>
    </w:p>
  </w:footnote>
  <w:footnote w:type="continuationSeparator" w:id="0">
    <w:p w14:paraId="666862F5" w14:textId="77777777" w:rsidR="002F4002" w:rsidRDefault="002F4002" w:rsidP="004E0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B326" w14:textId="6EA4AFB4" w:rsidR="002F2DC1" w:rsidRDefault="002F4002">
    <w:pPr>
      <w:pStyle w:val="Encabezado"/>
    </w:pPr>
    <w:r>
      <w:rPr>
        <w:noProof/>
      </w:rPr>
      <w:pict w14:anchorId="3EF57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54" o:spid="_x0000_s2059" type="#_x0000_t75" style="position:absolute;margin-left:0;margin-top:0;width:539.9pt;height:698.1pt;z-index:-251651072;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11BDF" w14:textId="69202301" w:rsidR="00B61349" w:rsidRDefault="002F4002">
    <w:pPr>
      <w:pStyle w:val="Textoindependiente"/>
      <w:spacing w:line="14" w:lineRule="auto"/>
      <w:rPr>
        <w:sz w:val="20"/>
      </w:rPr>
    </w:pPr>
    <w:r>
      <w:rPr>
        <w:noProof/>
      </w:rPr>
      <w:pict w14:anchorId="10EBC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55" o:spid="_x0000_s2058" type="#_x0000_t75" style="position:absolute;margin-left:0;margin-top:0;width:539.9pt;height:698.1pt;z-index:-251650048;mso-position-horizontal:center;mso-position-horizontal-relative:margin;mso-position-vertical:center;mso-position-vertical-relative:margin" o:allowincell="f">
          <v:imagedata r:id="rId1" o:title="unnamed" gain="19661f" blacklevel="22938f"/>
          <w10:wrap anchorx="margin" anchory="margin"/>
        </v:shape>
      </w:pict>
    </w:r>
    <w:r>
      <w:rPr>
        <w:noProof/>
      </w:rPr>
      <w:pict w14:anchorId="19804E6E">
        <v:shapetype id="_x0000_t202" coordsize="21600,21600" o:spt="202" path="m,l,21600r21600,l21600,xe">
          <v:stroke joinstyle="miter"/>
          <v:path gradientshapeok="t" o:connecttype="rect"/>
        </v:shapetype>
        <v:shape id="_x0000_s2057" type="#_x0000_t202" style="position:absolute;margin-left:512.75pt;margin-top:36.55pt;width:17.15pt;height:13.05pt;z-index:-251655168;mso-position-horizontal-relative:page;mso-position-vertical-relative:page" filled="f" stroked="f">
          <v:textbox style="mso-next-textbox:#_x0000_s2057" inset="0,0,0,0">
            <w:txbxContent>
              <w:p w14:paraId="6A4D801E" w14:textId="40370BFE" w:rsidR="00B61349" w:rsidRDefault="00B61349">
                <w:pPr>
                  <w:spacing w:line="245" w:lineRule="exact"/>
                  <w:ind w:left="60"/>
                  <w:rPr>
                    <w:rFonts w:ascii="Calibri"/>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A22BA" w14:textId="78913360" w:rsidR="002F2DC1" w:rsidRDefault="002F4002">
    <w:pPr>
      <w:pStyle w:val="Encabezado"/>
    </w:pPr>
    <w:r>
      <w:rPr>
        <w:noProof/>
      </w:rPr>
      <w:pict w14:anchorId="756CE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53" o:spid="_x0000_s2056" type="#_x0000_t75" style="position:absolute;margin-left:0;margin-top:0;width:539.9pt;height:698.1pt;z-index:-251652096;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4CA7" w14:textId="23479B3B" w:rsidR="002F2DC1" w:rsidRDefault="002F4002">
    <w:pPr>
      <w:pStyle w:val="Encabezado"/>
    </w:pPr>
    <w:r>
      <w:rPr>
        <w:noProof/>
      </w:rPr>
      <w:pict w14:anchorId="0D1AE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57" o:spid="_x0000_s2055" type="#_x0000_t75" style="position:absolute;margin-left:0;margin-top:0;width:539.9pt;height:698.1pt;z-index:-251648000;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87930" w14:textId="0CC9E5E1" w:rsidR="00312BEA" w:rsidRDefault="00EB529C">
    <w:pPr>
      <w:pStyle w:val="Textoindependiente"/>
      <w:spacing w:line="14" w:lineRule="auto"/>
      <w:rPr>
        <w:sz w:val="20"/>
      </w:rPr>
    </w:pPr>
    <w:r>
      <w:rPr>
        <w:noProof/>
        <w:sz w:val="20"/>
      </w:rPr>
      <w:drawing>
        <wp:anchor distT="0" distB="0" distL="114300" distR="114300" simplePos="0" relativeHeight="251677184" behindDoc="1" locked="0" layoutInCell="1" allowOverlap="1" wp14:anchorId="38849180" wp14:editId="7E5072C7">
          <wp:simplePos x="0" y="0"/>
          <wp:positionH relativeFrom="margin">
            <wp:align>right</wp:align>
          </wp:positionH>
          <wp:positionV relativeFrom="paragraph">
            <wp:posOffset>-482600</wp:posOffset>
          </wp:positionV>
          <wp:extent cx="6858000" cy="1161435"/>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16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002">
      <w:rPr>
        <w:noProof/>
      </w:rPr>
      <w:pict w14:anchorId="5F36A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58" o:spid="_x0000_s2054" type="#_x0000_t75" style="position:absolute;margin-left:0;margin-top:0;width:539.9pt;height:698.1pt;z-index:-251646976;mso-position-horizontal:center;mso-position-horizontal-relative:margin;mso-position-vertical:center;mso-position-vertical-relative:margin" o:allowincell="f">
          <v:imagedata r:id="rId2" o:title="unnamed" gain="19661f" blacklevel="22938f"/>
          <w10:wrap anchorx="margin" anchory="margin"/>
        </v:shape>
      </w:pict>
    </w:r>
    <w:r w:rsidR="002F4002">
      <w:rPr>
        <w:noProof/>
      </w:rPr>
      <w:pict w14:anchorId="2228E825">
        <v:shapetype id="_x0000_t202" coordsize="21600,21600" o:spt="202" path="m,l,21600r21600,l21600,xe">
          <v:stroke joinstyle="miter"/>
          <v:path gradientshapeok="t" o:connecttype="rect"/>
        </v:shapetype>
        <v:shape id="_x0000_s2053" type="#_x0000_t202" style="position:absolute;margin-left:512.75pt;margin-top:36.55pt;width:17.15pt;height:13.05pt;z-index:-251654144;mso-position-horizontal-relative:page;mso-position-vertical-relative:page" filled="f" stroked="f">
          <v:textbox style="mso-next-textbox:#_x0000_s2053" inset="0,0,0,0">
            <w:txbxContent>
              <w:p w14:paraId="165E9156" w14:textId="77777777" w:rsidR="00312BEA" w:rsidRDefault="00312BEA">
                <w:pPr>
                  <w:spacing w:line="245" w:lineRule="exact"/>
                  <w:ind w:left="60"/>
                  <w:rPr>
                    <w:rFonts w:ascii="Calibri"/>
                  </w:rPr>
                </w:pP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E0FA2" w14:textId="79AA8A65" w:rsidR="002F2DC1" w:rsidRDefault="002F4002">
    <w:pPr>
      <w:pStyle w:val="Encabezado"/>
    </w:pPr>
    <w:r>
      <w:rPr>
        <w:noProof/>
      </w:rPr>
      <w:pict w14:anchorId="1E8C4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56" o:spid="_x0000_s2052" type="#_x0000_t75" style="position:absolute;margin-left:0;margin-top:0;width:539.9pt;height:698.1pt;z-index:-251649024;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ECB11" w14:textId="53914EAD" w:rsidR="002F2DC1" w:rsidRDefault="002F4002">
    <w:pPr>
      <w:pStyle w:val="Encabezado"/>
    </w:pPr>
    <w:r>
      <w:rPr>
        <w:noProof/>
      </w:rPr>
      <w:pict w14:anchorId="08841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60" o:spid="_x0000_s2051" type="#_x0000_t75" style="position:absolute;margin-left:0;margin-top:0;width:539.9pt;height:698.1pt;z-index:-251644928;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AFCF" w14:textId="6F504017" w:rsidR="004E07AB" w:rsidRDefault="00EB529C">
    <w:pPr>
      <w:pStyle w:val="Encabezado"/>
    </w:pPr>
    <w:r>
      <w:rPr>
        <w:noProof/>
        <w:sz w:val="20"/>
      </w:rPr>
      <w:drawing>
        <wp:anchor distT="0" distB="0" distL="114300" distR="114300" simplePos="0" relativeHeight="251679232" behindDoc="1" locked="0" layoutInCell="1" allowOverlap="1" wp14:anchorId="74B79FAC" wp14:editId="1350B47E">
          <wp:simplePos x="0" y="0"/>
          <wp:positionH relativeFrom="margin">
            <wp:align>right</wp:align>
          </wp:positionH>
          <wp:positionV relativeFrom="paragraph">
            <wp:posOffset>-445135</wp:posOffset>
          </wp:positionV>
          <wp:extent cx="6858000" cy="1161435"/>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16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002">
      <w:rPr>
        <w:noProof/>
      </w:rPr>
      <w:pict w14:anchorId="273EA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61" o:spid="_x0000_s2050" type="#_x0000_t75" style="position:absolute;margin-left:0;margin-top:0;width:539.9pt;height:698.1pt;z-index:-251643904;mso-position-horizontal:center;mso-position-horizontal-relative:margin;mso-position-vertical:center;mso-position-vertical-relative:margin" o:allowincell="f">
          <v:imagedata r:id="rId2" o:title="unnamed"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D900" w14:textId="19BD9045" w:rsidR="002F2DC1" w:rsidRDefault="002F4002">
    <w:pPr>
      <w:pStyle w:val="Encabezado"/>
    </w:pPr>
    <w:r>
      <w:rPr>
        <w:noProof/>
      </w:rPr>
      <w:pict w14:anchorId="18547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161959" o:spid="_x0000_s2049" type="#_x0000_t75" style="position:absolute;margin-left:0;margin-top:0;width:539.9pt;height:698.1pt;z-index:-251645952;mso-position-horizontal:center;mso-position-horizontal-relative:margin;mso-position-vertical:center;mso-position-vertical-relative:margin" o:allowincell="f">
          <v:imagedata r:id="rId1" o:title="unnam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B4144"/>
    <w:multiLevelType w:val="multilevel"/>
    <w:tmpl w:val="A71678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3F76E3F"/>
    <w:multiLevelType w:val="hybridMultilevel"/>
    <w:tmpl w:val="CDD287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E1640FF"/>
    <w:multiLevelType w:val="hybridMultilevel"/>
    <w:tmpl w:val="81C259A6"/>
    <w:lvl w:ilvl="0" w:tplc="96E8BB8A">
      <w:start w:val="1"/>
      <w:numFmt w:val="decimal"/>
      <w:lvlText w:val="%1."/>
      <w:lvlJc w:val="left"/>
      <w:pPr>
        <w:ind w:left="939" w:hanging="720"/>
      </w:pPr>
      <w:rPr>
        <w:rFonts w:ascii="Arial Narrow" w:eastAsia="Arial Narrow" w:hAnsi="Arial Narrow" w:cs="Arial Narrow" w:hint="default"/>
        <w:spacing w:val="0"/>
        <w:w w:val="99"/>
        <w:sz w:val="24"/>
        <w:szCs w:val="24"/>
      </w:rPr>
    </w:lvl>
    <w:lvl w:ilvl="1" w:tplc="3D80A5E2">
      <w:numFmt w:val="bullet"/>
      <w:lvlText w:val="•"/>
      <w:lvlJc w:val="left"/>
      <w:pPr>
        <w:ind w:left="1770" w:hanging="720"/>
      </w:pPr>
      <w:rPr>
        <w:rFonts w:hint="default"/>
      </w:rPr>
    </w:lvl>
    <w:lvl w:ilvl="2" w:tplc="74B016FA">
      <w:numFmt w:val="bullet"/>
      <w:lvlText w:val="•"/>
      <w:lvlJc w:val="left"/>
      <w:pPr>
        <w:ind w:left="2600" w:hanging="720"/>
      </w:pPr>
      <w:rPr>
        <w:rFonts w:hint="default"/>
      </w:rPr>
    </w:lvl>
    <w:lvl w:ilvl="3" w:tplc="E028F29A">
      <w:numFmt w:val="bullet"/>
      <w:lvlText w:val="•"/>
      <w:lvlJc w:val="left"/>
      <w:pPr>
        <w:ind w:left="3430" w:hanging="720"/>
      </w:pPr>
      <w:rPr>
        <w:rFonts w:hint="default"/>
      </w:rPr>
    </w:lvl>
    <w:lvl w:ilvl="4" w:tplc="A2A87E96">
      <w:numFmt w:val="bullet"/>
      <w:lvlText w:val="•"/>
      <w:lvlJc w:val="left"/>
      <w:pPr>
        <w:ind w:left="4260" w:hanging="720"/>
      </w:pPr>
      <w:rPr>
        <w:rFonts w:hint="default"/>
      </w:rPr>
    </w:lvl>
    <w:lvl w:ilvl="5" w:tplc="C33A3142">
      <w:numFmt w:val="bullet"/>
      <w:lvlText w:val="•"/>
      <w:lvlJc w:val="left"/>
      <w:pPr>
        <w:ind w:left="5090" w:hanging="720"/>
      </w:pPr>
      <w:rPr>
        <w:rFonts w:hint="default"/>
      </w:rPr>
    </w:lvl>
    <w:lvl w:ilvl="6" w:tplc="02C45734">
      <w:numFmt w:val="bullet"/>
      <w:lvlText w:val="•"/>
      <w:lvlJc w:val="left"/>
      <w:pPr>
        <w:ind w:left="5920" w:hanging="720"/>
      </w:pPr>
      <w:rPr>
        <w:rFonts w:hint="default"/>
      </w:rPr>
    </w:lvl>
    <w:lvl w:ilvl="7" w:tplc="DFB4ADE0">
      <w:numFmt w:val="bullet"/>
      <w:lvlText w:val="•"/>
      <w:lvlJc w:val="left"/>
      <w:pPr>
        <w:ind w:left="6750" w:hanging="720"/>
      </w:pPr>
      <w:rPr>
        <w:rFonts w:hint="default"/>
      </w:rPr>
    </w:lvl>
    <w:lvl w:ilvl="8" w:tplc="DE4A4A88">
      <w:numFmt w:val="bullet"/>
      <w:lvlText w:val="•"/>
      <w:lvlJc w:val="left"/>
      <w:pPr>
        <w:ind w:left="7580" w:hanging="720"/>
      </w:pPr>
      <w:rPr>
        <w:rFonts w:hint="default"/>
      </w:rPr>
    </w:lvl>
  </w:abstractNum>
  <w:abstractNum w:abstractNumId="3" w15:restartNumberingAfterBreak="0">
    <w:nsid w:val="3EA57AB1"/>
    <w:multiLevelType w:val="hybridMultilevel"/>
    <w:tmpl w:val="3C807BD6"/>
    <w:lvl w:ilvl="0" w:tplc="6360F67E">
      <w:numFmt w:val="bullet"/>
      <w:lvlText w:val=""/>
      <w:lvlJc w:val="left"/>
      <w:pPr>
        <w:ind w:left="830" w:hanging="360"/>
      </w:pPr>
      <w:rPr>
        <w:rFonts w:ascii="Symbol" w:eastAsia="Symbol" w:hAnsi="Symbol" w:cs="Symbol" w:hint="default"/>
        <w:w w:val="100"/>
        <w:sz w:val="22"/>
        <w:szCs w:val="22"/>
      </w:rPr>
    </w:lvl>
    <w:lvl w:ilvl="1" w:tplc="0800231A">
      <w:numFmt w:val="bullet"/>
      <w:lvlText w:val="•"/>
      <w:lvlJc w:val="left"/>
      <w:pPr>
        <w:ind w:left="1131" w:hanging="360"/>
      </w:pPr>
      <w:rPr>
        <w:rFonts w:hint="default"/>
      </w:rPr>
    </w:lvl>
    <w:lvl w:ilvl="2" w:tplc="EE14136E">
      <w:numFmt w:val="bullet"/>
      <w:lvlText w:val="•"/>
      <w:lvlJc w:val="left"/>
      <w:pPr>
        <w:ind w:left="1423" w:hanging="360"/>
      </w:pPr>
      <w:rPr>
        <w:rFonts w:hint="default"/>
      </w:rPr>
    </w:lvl>
    <w:lvl w:ilvl="3" w:tplc="BE9AB0C8">
      <w:numFmt w:val="bullet"/>
      <w:lvlText w:val="•"/>
      <w:lvlJc w:val="left"/>
      <w:pPr>
        <w:ind w:left="1715" w:hanging="360"/>
      </w:pPr>
      <w:rPr>
        <w:rFonts w:hint="default"/>
      </w:rPr>
    </w:lvl>
    <w:lvl w:ilvl="4" w:tplc="80E42E20">
      <w:numFmt w:val="bullet"/>
      <w:lvlText w:val="•"/>
      <w:lvlJc w:val="left"/>
      <w:pPr>
        <w:ind w:left="2007" w:hanging="360"/>
      </w:pPr>
      <w:rPr>
        <w:rFonts w:hint="default"/>
      </w:rPr>
    </w:lvl>
    <w:lvl w:ilvl="5" w:tplc="E9841A94">
      <w:numFmt w:val="bullet"/>
      <w:lvlText w:val="•"/>
      <w:lvlJc w:val="left"/>
      <w:pPr>
        <w:ind w:left="2299" w:hanging="360"/>
      </w:pPr>
      <w:rPr>
        <w:rFonts w:hint="default"/>
      </w:rPr>
    </w:lvl>
    <w:lvl w:ilvl="6" w:tplc="1B5E3BA0">
      <w:numFmt w:val="bullet"/>
      <w:lvlText w:val="•"/>
      <w:lvlJc w:val="left"/>
      <w:pPr>
        <w:ind w:left="2590" w:hanging="360"/>
      </w:pPr>
      <w:rPr>
        <w:rFonts w:hint="default"/>
      </w:rPr>
    </w:lvl>
    <w:lvl w:ilvl="7" w:tplc="E6946D3C">
      <w:numFmt w:val="bullet"/>
      <w:lvlText w:val="•"/>
      <w:lvlJc w:val="left"/>
      <w:pPr>
        <w:ind w:left="2882" w:hanging="360"/>
      </w:pPr>
      <w:rPr>
        <w:rFonts w:hint="default"/>
      </w:rPr>
    </w:lvl>
    <w:lvl w:ilvl="8" w:tplc="F8CE9148">
      <w:numFmt w:val="bullet"/>
      <w:lvlText w:val="•"/>
      <w:lvlJc w:val="left"/>
      <w:pPr>
        <w:ind w:left="3174" w:hanging="360"/>
      </w:pPr>
      <w:rPr>
        <w:rFonts w:hint="default"/>
      </w:rPr>
    </w:lvl>
  </w:abstractNum>
  <w:abstractNum w:abstractNumId="4" w15:restartNumberingAfterBreak="0">
    <w:nsid w:val="4B4F54BA"/>
    <w:multiLevelType w:val="hybridMultilevel"/>
    <w:tmpl w:val="09681FFE"/>
    <w:lvl w:ilvl="0" w:tplc="2840A0BE">
      <w:start w:val="1"/>
      <w:numFmt w:val="upperRoman"/>
      <w:lvlText w:val="%1."/>
      <w:lvlJc w:val="left"/>
      <w:pPr>
        <w:ind w:left="1068" w:hanging="720"/>
      </w:pPr>
      <w:rPr>
        <w:rFonts w:eastAsiaTheme="minorHAnsi" w:hint="default"/>
      </w:rPr>
    </w:lvl>
    <w:lvl w:ilvl="1" w:tplc="100A0019" w:tentative="1">
      <w:start w:val="1"/>
      <w:numFmt w:val="lowerLetter"/>
      <w:lvlText w:val="%2."/>
      <w:lvlJc w:val="left"/>
      <w:pPr>
        <w:ind w:left="1428" w:hanging="360"/>
      </w:pPr>
    </w:lvl>
    <w:lvl w:ilvl="2" w:tplc="100A001B" w:tentative="1">
      <w:start w:val="1"/>
      <w:numFmt w:val="lowerRoman"/>
      <w:lvlText w:val="%3."/>
      <w:lvlJc w:val="right"/>
      <w:pPr>
        <w:ind w:left="2148" w:hanging="180"/>
      </w:pPr>
    </w:lvl>
    <w:lvl w:ilvl="3" w:tplc="100A000F" w:tentative="1">
      <w:start w:val="1"/>
      <w:numFmt w:val="decimal"/>
      <w:lvlText w:val="%4."/>
      <w:lvlJc w:val="left"/>
      <w:pPr>
        <w:ind w:left="2868" w:hanging="360"/>
      </w:pPr>
    </w:lvl>
    <w:lvl w:ilvl="4" w:tplc="100A0019" w:tentative="1">
      <w:start w:val="1"/>
      <w:numFmt w:val="lowerLetter"/>
      <w:lvlText w:val="%5."/>
      <w:lvlJc w:val="left"/>
      <w:pPr>
        <w:ind w:left="3588" w:hanging="360"/>
      </w:pPr>
    </w:lvl>
    <w:lvl w:ilvl="5" w:tplc="100A001B" w:tentative="1">
      <w:start w:val="1"/>
      <w:numFmt w:val="lowerRoman"/>
      <w:lvlText w:val="%6."/>
      <w:lvlJc w:val="right"/>
      <w:pPr>
        <w:ind w:left="4308" w:hanging="180"/>
      </w:pPr>
    </w:lvl>
    <w:lvl w:ilvl="6" w:tplc="100A000F" w:tentative="1">
      <w:start w:val="1"/>
      <w:numFmt w:val="decimal"/>
      <w:lvlText w:val="%7."/>
      <w:lvlJc w:val="left"/>
      <w:pPr>
        <w:ind w:left="5028" w:hanging="360"/>
      </w:pPr>
    </w:lvl>
    <w:lvl w:ilvl="7" w:tplc="100A0019" w:tentative="1">
      <w:start w:val="1"/>
      <w:numFmt w:val="lowerLetter"/>
      <w:lvlText w:val="%8."/>
      <w:lvlJc w:val="left"/>
      <w:pPr>
        <w:ind w:left="5748" w:hanging="360"/>
      </w:pPr>
    </w:lvl>
    <w:lvl w:ilvl="8" w:tplc="100A001B" w:tentative="1">
      <w:start w:val="1"/>
      <w:numFmt w:val="lowerRoman"/>
      <w:lvlText w:val="%9."/>
      <w:lvlJc w:val="right"/>
      <w:pPr>
        <w:ind w:left="6468" w:hanging="180"/>
      </w:pPr>
    </w:lvl>
  </w:abstractNum>
  <w:abstractNum w:abstractNumId="5" w15:restartNumberingAfterBreak="0">
    <w:nsid w:val="50354E52"/>
    <w:multiLevelType w:val="hybridMultilevel"/>
    <w:tmpl w:val="C8FCE27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C254ECA"/>
    <w:multiLevelType w:val="hybridMultilevel"/>
    <w:tmpl w:val="AA5C2C38"/>
    <w:lvl w:ilvl="0" w:tplc="C8945422">
      <w:start w:val="1"/>
      <w:numFmt w:val="decimal"/>
      <w:lvlText w:val="%1"/>
      <w:lvlJc w:val="left"/>
      <w:pPr>
        <w:ind w:left="320" w:hanging="101"/>
      </w:pPr>
      <w:rPr>
        <w:rFonts w:ascii="Calibri" w:eastAsia="Calibri" w:hAnsi="Calibri" w:cs="Calibri" w:hint="default"/>
        <w:w w:val="99"/>
        <w:position w:val="10"/>
        <w:sz w:val="13"/>
        <w:szCs w:val="13"/>
      </w:rPr>
    </w:lvl>
    <w:lvl w:ilvl="1" w:tplc="0DEC9534">
      <w:start w:val="1"/>
      <w:numFmt w:val="decimal"/>
      <w:lvlText w:val="%2."/>
      <w:lvlJc w:val="left"/>
      <w:pPr>
        <w:ind w:left="939" w:hanging="360"/>
      </w:pPr>
      <w:rPr>
        <w:rFonts w:ascii="Arial Narrow" w:eastAsia="Arial Narrow" w:hAnsi="Arial Narrow" w:cs="Arial Narrow" w:hint="default"/>
        <w:spacing w:val="0"/>
        <w:w w:val="99"/>
        <w:sz w:val="24"/>
        <w:szCs w:val="24"/>
      </w:rPr>
    </w:lvl>
    <w:lvl w:ilvl="2" w:tplc="6B8671D2">
      <w:numFmt w:val="bullet"/>
      <w:lvlText w:val="•"/>
      <w:lvlJc w:val="left"/>
      <w:pPr>
        <w:ind w:left="1862" w:hanging="360"/>
      </w:pPr>
      <w:rPr>
        <w:rFonts w:hint="default"/>
      </w:rPr>
    </w:lvl>
    <w:lvl w:ilvl="3" w:tplc="024EB2D4">
      <w:numFmt w:val="bullet"/>
      <w:lvlText w:val="•"/>
      <w:lvlJc w:val="left"/>
      <w:pPr>
        <w:ind w:left="2784" w:hanging="360"/>
      </w:pPr>
      <w:rPr>
        <w:rFonts w:hint="default"/>
      </w:rPr>
    </w:lvl>
    <w:lvl w:ilvl="4" w:tplc="F8B49CFE">
      <w:numFmt w:val="bullet"/>
      <w:lvlText w:val="•"/>
      <w:lvlJc w:val="left"/>
      <w:pPr>
        <w:ind w:left="3706" w:hanging="360"/>
      </w:pPr>
      <w:rPr>
        <w:rFonts w:hint="default"/>
      </w:rPr>
    </w:lvl>
    <w:lvl w:ilvl="5" w:tplc="308A9AF6">
      <w:numFmt w:val="bullet"/>
      <w:lvlText w:val="•"/>
      <w:lvlJc w:val="left"/>
      <w:pPr>
        <w:ind w:left="4628" w:hanging="360"/>
      </w:pPr>
      <w:rPr>
        <w:rFonts w:hint="default"/>
      </w:rPr>
    </w:lvl>
    <w:lvl w:ilvl="6" w:tplc="41141C1C">
      <w:numFmt w:val="bullet"/>
      <w:lvlText w:val="•"/>
      <w:lvlJc w:val="left"/>
      <w:pPr>
        <w:ind w:left="5551" w:hanging="360"/>
      </w:pPr>
      <w:rPr>
        <w:rFonts w:hint="default"/>
      </w:rPr>
    </w:lvl>
    <w:lvl w:ilvl="7" w:tplc="D638BED2">
      <w:numFmt w:val="bullet"/>
      <w:lvlText w:val="•"/>
      <w:lvlJc w:val="left"/>
      <w:pPr>
        <w:ind w:left="6473" w:hanging="360"/>
      </w:pPr>
      <w:rPr>
        <w:rFonts w:hint="default"/>
      </w:rPr>
    </w:lvl>
    <w:lvl w:ilvl="8" w:tplc="0F2C7AE6">
      <w:numFmt w:val="bullet"/>
      <w:lvlText w:val="•"/>
      <w:lvlJc w:val="left"/>
      <w:pPr>
        <w:ind w:left="7395" w:hanging="360"/>
      </w:pPr>
      <w:rPr>
        <w:rFonts w:hint="default"/>
      </w:rPr>
    </w:lvl>
  </w:abstractNum>
  <w:abstractNum w:abstractNumId="7" w15:restartNumberingAfterBreak="0">
    <w:nsid w:val="601C5B6A"/>
    <w:multiLevelType w:val="hybridMultilevel"/>
    <w:tmpl w:val="DDDE3FE0"/>
    <w:lvl w:ilvl="0" w:tplc="D158D95A">
      <w:start w:val="1"/>
      <w:numFmt w:val="upperRoman"/>
      <w:lvlText w:val="%1."/>
      <w:lvlJc w:val="righ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8" w15:restartNumberingAfterBreak="0">
    <w:nsid w:val="724D3803"/>
    <w:multiLevelType w:val="hybridMultilevel"/>
    <w:tmpl w:val="52A05ED6"/>
    <w:lvl w:ilvl="0" w:tplc="7186BA4A">
      <w:start w:val="1"/>
      <w:numFmt w:val="upperRoman"/>
      <w:lvlText w:val="%1."/>
      <w:lvlJc w:val="left"/>
      <w:pPr>
        <w:ind w:left="1080" w:hanging="720"/>
      </w:pPr>
      <w:rPr>
        <w:rFonts w:ascii="Arial" w:eastAsiaTheme="minorHAnsi" w:hAnsi="Arial" w:cs="Arial"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776C4E41"/>
    <w:multiLevelType w:val="hybridMultilevel"/>
    <w:tmpl w:val="8CC623E8"/>
    <w:lvl w:ilvl="0" w:tplc="F2B47C6A">
      <w:start w:val="1"/>
      <w:numFmt w:val="decimal"/>
      <w:lvlText w:val="%1."/>
      <w:lvlJc w:val="left"/>
      <w:pPr>
        <w:ind w:left="939" w:hanging="720"/>
      </w:pPr>
      <w:rPr>
        <w:rFonts w:ascii="Arial Narrow" w:eastAsia="Arial Narrow" w:hAnsi="Arial Narrow" w:cs="Arial Narrow" w:hint="default"/>
        <w:spacing w:val="0"/>
        <w:w w:val="99"/>
        <w:sz w:val="24"/>
        <w:szCs w:val="24"/>
      </w:rPr>
    </w:lvl>
    <w:lvl w:ilvl="1" w:tplc="51EC4716">
      <w:numFmt w:val="bullet"/>
      <w:lvlText w:val="•"/>
      <w:lvlJc w:val="left"/>
      <w:pPr>
        <w:ind w:left="1770" w:hanging="720"/>
      </w:pPr>
      <w:rPr>
        <w:rFonts w:hint="default"/>
      </w:rPr>
    </w:lvl>
    <w:lvl w:ilvl="2" w:tplc="ADBA34CC">
      <w:numFmt w:val="bullet"/>
      <w:lvlText w:val="•"/>
      <w:lvlJc w:val="left"/>
      <w:pPr>
        <w:ind w:left="2600" w:hanging="720"/>
      </w:pPr>
      <w:rPr>
        <w:rFonts w:hint="default"/>
      </w:rPr>
    </w:lvl>
    <w:lvl w:ilvl="3" w:tplc="F506A896">
      <w:numFmt w:val="bullet"/>
      <w:lvlText w:val="•"/>
      <w:lvlJc w:val="left"/>
      <w:pPr>
        <w:ind w:left="3430" w:hanging="720"/>
      </w:pPr>
      <w:rPr>
        <w:rFonts w:hint="default"/>
      </w:rPr>
    </w:lvl>
    <w:lvl w:ilvl="4" w:tplc="EE803E94">
      <w:numFmt w:val="bullet"/>
      <w:lvlText w:val="•"/>
      <w:lvlJc w:val="left"/>
      <w:pPr>
        <w:ind w:left="4260" w:hanging="720"/>
      </w:pPr>
      <w:rPr>
        <w:rFonts w:hint="default"/>
      </w:rPr>
    </w:lvl>
    <w:lvl w:ilvl="5" w:tplc="3648E7B2">
      <w:numFmt w:val="bullet"/>
      <w:lvlText w:val="•"/>
      <w:lvlJc w:val="left"/>
      <w:pPr>
        <w:ind w:left="5090" w:hanging="720"/>
      </w:pPr>
      <w:rPr>
        <w:rFonts w:hint="default"/>
      </w:rPr>
    </w:lvl>
    <w:lvl w:ilvl="6" w:tplc="40E290FA">
      <w:numFmt w:val="bullet"/>
      <w:lvlText w:val="•"/>
      <w:lvlJc w:val="left"/>
      <w:pPr>
        <w:ind w:left="5920" w:hanging="720"/>
      </w:pPr>
      <w:rPr>
        <w:rFonts w:hint="default"/>
      </w:rPr>
    </w:lvl>
    <w:lvl w:ilvl="7" w:tplc="462EE4A8">
      <w:numFmt w:val="bullet"/>
      <w:lvlText w:val="•"/>
      <w:lvlJc w:val="left"/>
      <w:pPr>
        <w:ind w:left="6750" w:hanging="720"/>
      </w:pPr>
      <w:rPr>
        <w:rFonts w:hint="default"/>
      </w:rPr>
    </w:lvl>
    <w:lvl w:ilvl="8" w:tplc="9812776C">
      <w:numFmt w:val="bullet"/>
      <w:lvlText w:val="•"/>
      <w:lvlJc w:val="left"/>
      <w:pPr>
        <w:ind w:left="7580" w:hanging="720"/>
      </w:pPr>
      <w:rPr>
        <w:rFonts w:hint="default"/>
      </w:rPr>
    </w:lvl>
  </w:abstractNum>
  <w:num w:numId="1">
    <w:abstractNumId w:val="3"/>
  </w:num>
  <w:num w:numId="2">
    <w:abstractNumId w:val="2"/>
  </w:num>
  <w:num w:numId="3">
    <w:abstractNumId w:val="6"/>
  </w:num>
  <w:num w:numId="4">
    <w:abstractNumId w:val="9"/>
  </w:num>
  <w:num w:numId="5">
    <w:abstractNumId w:val="5"/>
  </w:num>
  <w:num w:numId="6">
    <w:abstractNumId w:val="8"/>
  </w:num>
  <w:num w:numId="7">
    <w:abstractNumId w:val="7"/>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AB"/>
    <w:rsid w:val="00000CAC"/>
    <w:rsid w:val="00004F04"/>
    <w:rsid w:val="00030B5D"/>
    <w:rsid w:val="0007539F"/>
    <w:rsid w:val="000901E0"/>
    <w:rsid w:val="000B0D29"/>
    <w:rsid w:val="000F03B9"/>
    <w:rsid w:val="001429DB"/>
    <w:rsid w:val="00184185"/>
    <w:rsid w:val="001853C4"/>
    <w:rsid w:val="00195169"/>
    <w:rsid w:val="00206BBD"/>
    <w:rsid w:val="002167E3"/>
    <w:rsid w:val="00233963"/>
    <w:rsid w:val="002914FE"/>
    <w:rsid w:val="00294B1A"/>
    <w:rsid w:val="002A4FAE"/>
    <w:rsid w:val="002A5308"/>
    <w:rsid w:val="002B200D"/>
    <w:rsid w:val="002B41EE"/>
    <w:rsid w:val="002C01E2"/>
    <w:rsid w:val="002D235B"/>
    <w:rsid w:val="002F2DC1"/>
    <w:rsid w:val="002F4002"/>
    <w:rsid w:val="00312BEA"/>
    <w:rsid w:val="003669B4"/>
    <w:rsid w:val="00386CD0"/>
    <w:rsid w:val="003A5EE2"/>
    <w:rsid w:val="003A61A1"/>
    <w:rsid w:val="003B588D"/>
    <w:rsid w:val="003E6876"/>
    <w:rsid w:val="00404B12"/>
    <w:rsid w:val="00437321"/>
    <w:rsid w:val="00466AF0"/>
    <w:rsid w:val="004933DF"/>
    <w:rsid w:val="004E07AB"/>
    <w:rsid w:val="00504EBA"/>
    <w:rsid w:val="0050704E"/>
    <w:rsid w:val="00551DBD"/>
    <w:rsid w:val="00551EAE"/>
    <w:rsid w:val="00566BE8"/>
    <w:rsid w:val="0057560D"/>
    <w:rsid w:val="00585335"/>
    <w:rsid w:val="005E700C"/>
    <w:rsid w:val="00602B5B"/>
    <w:rsid w:val="00606977"/>
    <w:rsid w:val="00615D6B"/>
    <w:rsid w:val="00621511"/>
    <w:rsid w:val="006344C3"/>
    <w:rsid w:val="00640E80"/>
    <w:rsid w:val="006410A5"/>
    <w:rsid w:val="00643041"/>
    <w:rsid w:val="00654755"/>
    <w:rsid w:val="00656D12"/>
    <w:rsid w:val="0066758E"/>
    <w:rsid w:val="006A7736"/>
    <w:rsid w:val="006B5082"/>
    <w:rsid w:val="006C4CCD"/>
    <w:rsid w:val="007127BC"/>
    <w:rsid w:val="00732473"/>
    <w:rsid w:val="0075093B"/>
    <w:rsid w:val="007D7208"/>
    <w:rsid w:val="007F3C69"/>
    <w:rsid w:val="008250F9"/>
    <w:rsid w:val="008435D3"/>
    <w:rsid w:val="0084795B"/>
    <w:rsid w:val="008816A0"/>
    <w:rsid w:val="008879BB"/>
    <w:rsid w:val="008B0711"/>
    <w:rsid w:val="008F3E16"/>
    <w:rsid w:val="00961509"/>
    <w:rsid w:val="00987981"/>
    <w:rsid w:val="009E3C2F"/>
    <w:rsid w:val="009F7D91"/>
    <w:rsid w:val="00A33E60"/>
    <w:rsid w:val="00A403CF"/>
    <w:rsid w:val="00A5296D"/>
    <w:rsid w:val="00A846F8"/>
    <w:rsid w:val="00AE1520"/>
    <w:rsid w:val="00B047CA"/>
    <w:rsid w:val="00B20112"/>
    <w:rsid w:val="00B40FB0"/>
    <w:rsid w:val="00B54D73"/>
    <w:rsid w:val="00B61349"/>
    <w:rsid w:val="00B66BBB"/>
    <w:rsid w:val="00B70849"/>
    <w:rsid w:val="00B74283"/>
    <w:rsid w:val="00B921F9"/>
    <w:rsid w:val="00B92936"/>
    <w:rsid w:val="00C46DD3"/>
    <w:rsid w:val="00C7716F"/>
    <w:rsid w:val="00D06097"/>
    <w:rsid w:val="00D13AD0"/>
    <w:rsid w:val="00D62948"/>
    <w:rsid w:val="00DC4453"/>
    <w:rsid w:val="00DD1105"/>
    <w:rsid w:val="00E171E9"/>
    <w:rsid w:val="00E46C2E"/>
    <w:rsid w:val="00E648F3"/>
    <w:rsid w:val="00EB529C"/>
    <w:rsid w:val="00ED1565"/>
    <w:rsid w:val="00EF6D0D"/>
    <w:rsid w:val="00EF76F4"/>
    <w:rsid w:val="00F00E0E"/>
    <w:rsid w:val="00F11DE4"/>
    <w:rsid w:val="00F145D7"/>
    <w:rsid w:val="00F262AF"/>
    <w:rsid w:val="00F274B2"/>
    <w:rsid w:val="00F332F7"/>
    <w:rsid w:val="00F43508"/>
    <w:rsid w:val="00F55AD6"/>
    <w:rsid w:val="00F6003C"/>
    <w:rsid w:val="00F7612C"/>
    <w:rsid w:val="00F7710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1A4F860"/>
  <w15:chartTrackingRefBased/>
  <w15:docId w15:val="{CA097110-99CC-4D0D-9252-ED5D91745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621511"/>
    <w:pPr>
      <w:widowControl w:val="0"/>
      <w:autoSpaceDE w:val="0"/>
      <w:autoSpaceDN w:val="0"/>
      <w:spacing w:before="98" w:after="0" w:line="360" w:lineRule="auto"/>
      <w:ind w:left="219"/>
      <w:jc w:val="center"/>
      <w:outlineLvl w:val="0"/>
    </w:pPr>
    <w:rPr>
      <w:rFonts w:ascii="Arial" w:eastAsia="Arial Narrow" w:hAnsi="Arial" w:cs="Arial Narrow"/>
      <w:b/>
      <w:bCs/>
      <w:sz w:val="24"/>
      <w:szCs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07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7AB"/>
  </w:style>
  <w:style w:type="paragraph" w:styleId="Piedepgina">
    <w:name w:val="footer"/>
    <w:basedOn w:val="Normal"/>
    <w:link w:val="PiedepginaCar"/>
    <w:uiPriority w:val="99"/>
    <w:unhideWhenUsed/>
    <w:rsid w:val="004E07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7AB"/>
  </w:style>
  <w:style w:type="table" w:customStyle="1" w:styleId="TableNormal">
    <w:name w:val="Table Normal"/>
    <w:uiPriority w:val="2"/>
    <w:semiHidden/>
    <w:unhideWhenUsed/>
    <w:qFormat/>
    <w:rsid w:val="00DC4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453"/>
    <w:pPr>
      <w:widowControl w:val="0"/>
      <w:autoSpaceDE w:val="0"/>
      <w:autoSpaceDN w:val="0"/>
      <w:spacing w:after="0" w:line="240" w:lineRule="auto"/>
    </w:pPr>
    <w:rPr>
      <w:rFonts w:ascii="Arial Narrow" w:eastAsia="Arial Narrow" w:hAnsi="Arial Narrow" w:cs="Arial Narrow"/>
      <w:lang w:val="en-US"/>
    </w:rPr>
  </w:style>
  <w:style w:type="paragraph" w:customStyle="1" w:styleId="Default">
    <w:name w:val="Default"/>
    <w:rsid w:val="00184185"/>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621511"/>
    <w:rPr>
      <w:rFonts w:ascii="Arial" w:eastAsia="Arial Narrow" w:hAnsi="Arial" w:cs="Arial Narrow"/>
      <w:b/>
      <w:bCs/>
      <w:sz w:val="24"/>
      <w:szCs w:val="28"/>
      <w:lang w:val="en-US"/>
    </w:rPr>
  </w:style>
  <w:style w:type="paragraph" w:styleId="Textoindependiente">
    <w:name w:val="Body Text"/>
    <w:basedOn w:val="Normal"/>
    <w:link w:val="TextoindependienteCar"/>
    <w:uiPriority w:val="1"/>
    <w:qFormat/>
    <w:rsid w:val="00B61349"/>
    <w:pPr>
      <w:widowControl w:val="0"/>
      <w:autoSpaceDE w:val="0"/>
      <w:autoSpaceDN w:val="0"/>
      <w:spacing w:after="0" w:line="240" w:lineRule="auto"/>
    </w:pPr>
    <w:rPr>
      <w:rFonts w:ascii="Arial Narrow" w:eastAsia="Arial Narrow" w:hAnsi="Arial Narrow" w:cs="Arial Narrow"/>
      <w:sz w:val="24"/>
      <w:szCs w:val="24"/>
      <w:lang w:val="en-US"/>
    </w:rPr>
  </w:style>
  <w:style w:type="character" w:customStyle="1" w:styleId="TextoindependienteCar">
    <w:name w:val="Texto independiente Car"/>
    <w:basedOn w:val="Fuentedeprrafopredeter"/>
    <w:link w:val="Textoindependiente"/>
    <w:uiPriority w:val="1"/>
    <w:rsid w:val="00B61349"/>
    <w:rPr>
      <w:rFonts w:ascii="Arial Narrow" w:eastAsia="Arial Narrow" w:hAnsi="Arial Narrow" w:cs="Arial Narrow"/>
      <w:sz w:val="24"/>
      <w:szCs w:val="24"/>
      <w:lang w:val="en-US"/>
    </w:rPr>
  </w:style>
  <w:style w:type="paragraph" w:styleId="Prrafodelista">
    <w:name w:val="List Paragraph"/>
    <w:basedOn w:val="Normal"/>
    <w:uiPriority w:val="34"/>
    <w:qFormat/>
    <w:rsid w:val="00B61349"/>
    <w:pPr>
      <w:widowControl w:val="0"/>
      <w:autoSpaceDE w:val="0"/>
      <w:autoSpaceDN w:val="0"/>
      <w:spacing w:after="0" w:line="240" w:lineRule="auto"/>
      <w:ind w:left="939" w:hanging="822"/>
    </w:pPr>
    <w:rPr>
      <w:rFonts w:ascii="Arial Narrow" w:eastAsia="Arial Narrow" w:hAnsi="Arial Narrow" w:cs="Arial Narrow"/>
      <w:lang w:val="en-US"/>
    </w:rPr>
  </w:style>
  <w:style w:type="paragraph" w:styleId="TtuloTDC">
    <w:name w:val="TOC Heading"/>
    <w:basedOn w:val="Ttulo1"/>
    <w:next w:val="Normal"/>
    <w:uiPriority w:val="39"/>
    <w:unhideWhenUsed/>
    <w:qFormat/>
    <w:rsid w:val="003A5EE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s-GT" w:eastAsia="es-GT"/>
    </w:rPr>
  </w:style>
  <w:style w:type="paragraph" w:styleId="TDC1">
    <w:name w:val="toc 1"/>
    <w:basedOn w:val="Normal"/>
    <w:next w:val="Normal"/>
    <w:autoRedefine/>
    <w:uiPriority w:val="39"/>
    <w:unhideWhenUsed/>
    <w:rsid w:val="00DD1105"/>
    <w:pPr>
      <w:tabs>
        <w:tab w:val="right" w:leader="dot" w:pos="10790"/>
      </w:tabs>
      <w:spacing w:after="100"/>
      <w:ind w:left="348"/>
    </w:pPr>
  </w:style>
  <w:style w:type="character" w:styleId="Hipervnculo">
    <w:name w:val="Hyperlink"/>
    <w:basedOn w:val="Fuentedeprrafopredeter"/>
    <w:uiPriority w:val="99"/>
    <w:unhideWhenUsed/>
    <w:rsid w:val="003A5E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204D9-2071-4C6E-B988-0215A1E15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2009</Words>
  <Characters>11053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Flores</dc:creator>
  <cp:keywords/>
  <dc:description/>
  <cp:lastModifiedBy>Karen Beatriz Flores Jurado</cp:lastModifiedBy>
  <cp:revision>2</cp:revision>
  <cp:lastPrinted>2021-07-20T04:13:00Z</cp:lastPrinted>
  <dcterms:created xsi:type="dcterms:W3CDTF">2021-08-19T15:21:00Z</dcterms:created>
  <dcterms:modified xsi:type="dcterms:W3CDTF">2021-08-19T15:21:00Z</dcterms:modified>
</cp:coreProperties>
</file>