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DF0D" w14:textId="1661333A" w:rsidR="00CC1185" w:rsidRDefault="00CC1185" w:rsidP="00CC1185"/>
    <w:p w14:paraId="59F9D0C2" w14:textId="77777777" w:rsidR="00CC1185" w:rsidRDefault="00CC1185" w:rsidP="00CC1185"/>
    <w:p w14:paraId="5FCA96EA" w14:textId="09F8BFF0" w:rsidR="00CC1185" w:rsidRDefault="00CC1185" w:rsidP="00CC1185"/>
    <w:p w14:paraId="6CE7F6F9" w14:textId="38F0047E" w:rsidR="00D9724E" w:rsidRDefault="00D9724E" w:rsidP="00D9724E">
      <w:pPr>
        <w:rPr>
          <w:rFonts w:ascii="Arial" w:hAnsi="Arial" w:cs="Arial"/>
          <w:sz w:val="28"/>
        </w:rPr>
      </w:pPr>
    </w:p>
    <w:p w14:paraId="19FA9676" w14:textId="50AAFB6D" w:rsidR="00D9724E" w:rsidRPr="007B6DC8" w:rsidRDefault="00D9724E" w:rsidP="00D9724E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6AE4D7" w14:textId="77D2D07E" w:rsidR="00D9724E" w:rsidRPr="007B6DC8" w:rsidRDefault="00D9724E" w:rsidP="00D9724E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8D9D9E1" w14:textId="1EB3E1F3" w:rsidR="00D9724E" w:rsidRDefault="00D9724E" w:rsidP="00D9724E">
      <w:pPr>
        <w:jc w:val="right"/>
        <w:rPr>
          <w:rFonts w:ascii="Arial" w:hAnsi="Arial" w:cs="Arial"/>
          <w:sz w:val="28"/>
        </w:rPr>
      </w:pPr>
    </w:p>
    <w:p w14:paraId="68887B68" w14:textId="3FD41C75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6F3297C" w14:textId="3733B333" w:rsidR="00D9724E" w:rsidRDefault="00A527E3" w:rsidP="00D9724E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0CF901" wp14:editId="556E7F39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24E">
        <w:rPr>
          <w:rFonts w:ascii="Arial" w:hAnsi="Arial" w:cs="Arial"/>
          <w:sz w:val="28"/>
        </w:rPr>
        <w:t>Responsable: Carlos Enrique Calderón Hernández</w:t>
      </w:r>
    </w:p>
    <w:p w14:paraId="498B58AE" w14:textId="30DF41D1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01D5F4DD" w14:textId="4E0A0BA2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444111">
        <w:rPr>
          <w:rFonts w:ascii="Arial" w:hAnsi="Arial" w:cs="Arial"/>
          <w:sz w:val="28"/>
        </w:rPr>
        <w:t>1</w:t>
      </w:r>
      <w:r w:rsidR="00C650F7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>/</w:t>
      </w:r>
      <w:r w:rsidR="00C650F7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>/202</w:t>
      </w:r>
      <w:r w:rsidR="00587A3D">
        <w:rPr>
          <w:rFonts w:ascii="Arial" w:hAnsi="Arial" w:cs="Arial"/>
          <w:sz w:val="28"/>
        </w:rPr>
        <w:t>5</w:t>
      </w:r>
    </w:p>
    <w:p w14:paraId="081F7A1C" w14:textId="3CADF6F3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3A9C4404" w14:textId="3E4DDBCE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17EA0EA2" w14:textId="53122087" w:rsidR="00D9724E" w:rsidRDefault="00D9724E" w:rsidP="00961713">
      <w:pPr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Numeral </w:t>
      </w:r>
      <w:r w:rsidR="00462155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 xml:space="preserve"> – </w:t>
      </w:r>
      <w:r w:rsidR="00462155">
        <w:rPr>
          <w:rFonts w:ascii="Arial" w:hAnsi="Arial" w:cs="Arial"/>
          <w:sz w:val="28"/>
        </w:rPr>
        <w:t>Información relacionada con procesos de Cotización y Licitación</w:t>
      </w:r>
      <w:r w:rsidR="00961713">
        <w:rPr>
          <w:rFonts w:ascii="Arial" w:hAnsi="Arial" w:cs="Arial"/>
          <w:sz w:val="28"/>
        </w:rPr>
        <w:t xml:space="preserve"> </w:t>
      </w:r>
      <w:r w:rsidR="00961713" w:rsidRPr="00961713">
        <w:rPr>
          <w:rFonts w:ascii="Arial" w:hAnsi="Arial" w:cs="Arial"/>
          <w:sz w:val="28"/>
        </w:rPr>
        <w:t>para la adquisición de bienes que</w:t>
      </w:r>
      <w:r w:rsidR="00961713">
        <w:rPr>
          <w:rFonts w:ascii="Arial" w:hAnsi="Arial" w:cs="Arial"/>
          <w:sz w:val="28"/>
        </w:rPr>
        <w:t xml:space="preserve"> </w:t>
      </w:r>
      <w:r w:rsidR="00961713" w:rsidRPr="00961713">
        <w:rPr>
          <w:rFonts w:ascii="Arial" w:hAnsi="Arial" w:cs="Arial"/>
          <w:sz w:val="28"/>
        </w:rPr>
        <w:t>son utilizados para los programas de educación, salud,</w:t>
      </w:r>
      <w:r w:rsidR="00961713">
        <w:rPr>
          <w:rFonts w:ascii="Arial" w:hAnsi="Arial" w:cs="Arial"/>
          <w:sz w:val="28"/>
        </w:rPr>
        <w:t xml:space="preserve"> </w:t>
      </w:r>
      <w:r w:rsidR="00961713" w:rsidRPr="00961713">
        <w:rPr>
          <w:rFonts w:ascii="Arial" w:hAnsi="Arial" w:cs="Arial"/>
          <w:sz w:val="28"/>
        </w:rPr>
        <w:t>seguridad, desarrollo rural</w:t>
      </w:r>
      <w:r w:rsidR="00462155">
        <w:rPr>
          <w:rFonts w:ascii="Arial" w:hAnsi="Arial" w:cs="Arial"/>
          <w:sz w:val="28"/>
        </w:rPr>
        <w:t>.</w:t>
      </w:r>
    </w:p>
    <w:p w14:paraId="4AABCCA8" w14:textId="04181203" w:rsidR="004E79EC" w:rsidRDefault="004E79EC" w:rsidP="00CC1185"/>
    <w:p w14:paraId="483965BE" w14:textId="39268A04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ADB8883" w14:textId="09402875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7D5CCE8B" w14:textId="6C6C939E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1C680E9C" w14:textId="5F053409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65AA3467" w14:textId="4DA94C4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72E0191B" w14:textId="1A300E6E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40A661E9" w14:textId="4A06FA3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8B9F044" w14:textId="604323D6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AC2BF5B" w14:textId="6C33CE23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1A780AE1" w14:textId="0A461E73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3F0AEAE8" w14:textId="7777777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55CA347B" w14:textId="7777777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E8DB1BA" w14:textId="7777777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3BD7292A" w14:textId="740E9D27" w:rsidR="004E79EC" w:rsidRPr="002C1D82" w:rsidRDefault="00C172B1" w:rsidP="00727B89">
      <w:pPr>
        <w:jc w:val="center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 xml:space="preserve">Guatemala, </w:t>
      </w:r>
      <w:r w:rsidR="00EC4348">
        <w:rPr>
          <w:rFonts w:ascii="Arial" w:hAnsi="Arial" w:cs="Arial"/>
          <w:sz w:val="28"/>
          <w:szCs w:val="28"/>
        </w:rPr>
        <w:t>septiembre</w:t>
      </w:r>
      <w:r w:rsidR="00084691">
        <w:rPr>
          <w:rFonts w:ascii="Arial" w:hAnsi="Arial" w:cs="Arial"/>
          <w:sz w:val="28"/>
          <w:szCs w:val="28"/>
        </w:rPr>
        <w:t xml:space="preserve"> </w:t>
      </w:r>
      <w:r w:rsidR="004E299F">
        <w:rPr>
          <w:rFonts w:ascii="Arial" w:hAnsi="Arial" w:cs="Arial"/>
          <w:sz w:val="28"/>
          <w:szCs w:val="28"/>
        </w:rPr>
        <w:t>de 202</w:t>
      </w:r>
      <w:r w:rsidR="00A252FF">
        <w:rPr>
          <w:rFonts w:ascii="Arial" w:hAnsi="Arial" w:cs="Arial"/>
          <w:sz w:val="28"/>
          <w:szCs w:val="28"/>
        </w:rPr>
        <w:t>5</w:t>
      </w:r>
    </w:p>
    <w:p w14:paraId="48530BD2" w14:textId="77777777" w:rsidR="00CC1185" w:rsidRPr="002C1D82" w:rsidRDefault="00CC1185" w:rsidP="00CC1185">
      <w:pPr>
        <w:rPr>
          <w:sz w:val="28"/>
          <w:szCs w:val="28"/>
        </w:rPr>
      </w:pPr>
    </w:p>
    <w:p w14:paraId="34F94FC8" w14:textId="77777777" w:rsidR="00CC1185" w:rsidRPr="002C1D82" w:rsidRDefault="00CC1185" w:rsidP="00CC1185">
      <w:pPr>
        <w:rPr>
          <w:sz w:val="28"/>
          <w:szCs w:val="28"/>
        </w:rPr>
      </w:pPr>
    </w:p>
    <w:p w14:paraId="5B7672FD" w14:textId="77777777" w:rsidR="00CC1185" w:rsidRPr="002C1D8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C1D82">
        <w:rPr>
          <w:rFonts w:ascii="Arial" w:hAnsi="Arial" w:cs="Arial"/>
          <w:b/>
          <w:sz w:val="28"/>
          <w:szCs w:val="28"/>
        </w:rPr>
        <w:t>Aviso Importante</w:t>
      </w:r>
    </w:p>
    <w:p w14:paraId="6A262AC0" w14:textId="77777777" w:rsidR="00CC1185" w:rsidRPr="002C1D82" w:rsidRDefault="00CC1185" w:rsidP="00CC1185">
      <w:pPr>
        <w:rPr>
          <w:sz w:val="28"/>
          <w:szCs w:val="28"/>
        </w:rPr>
      </w:pPr>
    </w:p>
    <w:p w14:paraId="5542F598" w14:textId="77777777" w:rsidR="00CC1185" w:rsidRPr="002C1D82" w:rsidRDefault="00CC1185" w:rsidP="00CC1185">
      <w:pPr>
        <w:rPr>
          <w:sz w:val="28"/>
          <w:szCs w:val="28"/>
        </w:rPr>
      </w:pPr>
    </w:p>
    <w:p w14:paraId="04D4AD00" w14:textId="77777777" w:rsidR="00CC1185" w:rsidRPr="002C1D82" w:rsidRDefault="00CC1185" w:rsidP="00CC1185">
      <w:pPr>
        <w:jc w:val="both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>El INDECA actualmente no tiene programas propios de educación, salud, seguridad o desarrollo rural; además tampoco tiene beneficiarios directos o indirectos, y</w:t>
      </w:r>
      <w:r w:rsidR="001518F0" w:rsidRPr="002C1D82">
        <w:rPr>
          <w:rFonts w:ascii="Arial" w:hAnsi="Arial" w:cs="Arial"/>
          <w:sz w:val="28"/>
          <w:szCs w:val="28"/>
        </w:rPr>
        <w:t>a</w:t>
      </w:r>
      <w:r w:rsidRPr="002C1D82">
        <w:rPr>
          <w:rFonts w:ascii="Arial" w:hAnsi="Arial" w:cs="Arial"/>
          <w:sz w:val="28"/>
          <w:szCs w:val="28"/>
        </w:rPr>
        <w:t xml:space="preserve"> que entrega sus productos a i</w:t>
      </w:r>
      <w:r w:rsidR="00C64CBA">
        <w:rPr>
          <w:rFonts w:ascii="Arial" w:hAnsi="Arial" w:cs="Arial"/>
          <w:sz w:val="28"/>
          <w:szCs w:val="28"/>
        </w:rPr>
        <w:t xml:space="preserve">nstituciones (MAGA, </w:t>
      </w:r>
      <w:r w:rsidR="004D4D0C">
        <w:rPr>
          <w:rFonts w:ascii="Arial" w:hAnsi="Arial" w:cs="Arial"/>
          <w:sz w:val="28"/>
          <w:szCs w:val="28"/>
        </w:rPr>
        <w:t>MIDES</w:t>
      </w:r>
      <w:r w:rsidRPr="002C1D82">
        <w:rPr>
          <w:rFonts w:ascii="Arial" w:hAnsi="Arial" w:cs="Arial"/>
          <w:sz w:val="28"/>
          <w:szCs w:val="28"/>
        </w:rPr>
        <w:t>) por lo que no se genera esta información</w:t>
      </w:r>
    </w:p>
    <w:p w14:paraId="6DFD983D" w14:textId="77777777" w:rsidR="00CC1185" w:rsidRDefault="00CC1185" w:rsidP="00CC1185"/>
    <w:p w14:paraId="34C641B0" w14:textId="77777777" w:rsidR="00597BD4" w:rsidRPr="00CC1185" w:rsidRDefault="00597BD4" w:rsidP="00CC1185"/>
    <w:sectPr w:rsidR="00597BD4" w:rsidRPr="00CC118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4314" w14:textId="77777777" w:rsidR="00EF4424" w:rsidRDefault="00EF4424" w:rsidP="0064215C">
      <w:pPr>
        <w:spacing w:after="0" w:line="240" w:lineRule="auto"/>
      </w:pPr>
      <w:r>
        <w:separator/>
      </w:r>
    </w:p>
  </w:endnote>
  <w:endnote w:type="continuationSeparator" w:id="0">
    <w:p w14:paraId="7E8254AA" w14:textId="77777777" w:rsidR="00EF4424" w:rsidRDefault="00EF4424" w:rsidP="0064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92F8" w14:textId="77777777" w:rsidR="00EF4424" w:rsidRDefault="00EF4424" w:rsidP="0064215C">
      <w:pPr>
        <w:spacing w:after="0" w:line="240" w:lineRule="auto"/>
      </w:pPr>
      <w:r>
        <w:separator/>
      </w:r>
    </w:p>
  </w:footnote>
  <w:footnote w:type="continuationSeparator" w:id="0">
    <w:p w14:paraId="73565549" w14:textId="77777777" w:rsidR="00EF4424" w:rsidRDefault="00EF4424" w:rsidP="0064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1C88" w14:textId="0759F42A" w:rsidR="0064215C" w:rsidRDefault="0064215C">
    <w:pPr>
      <w:pStyle w:val="Encabezado"/>
    </w:pPr>
    <w:r w:rsidRPr="0064215C">
      <w:rPr>
        <w:noProof/>
      </w:rPr>
      <w:drawing>
        <wp:anchor distT="0" distB="0" distL="114300" distR="114300" simplePos="0" relativeHeight="251659264" behindDoc="0" locked="0" layoutInCell="1" allowOverlap="1" wp14:anchorId="334F14C7" wp14:editId="729867DA">
          <wp:simplePos x="0" y="0"/>
          <wp:positionH relativeFrom="column">
            <wp:posOffset>923925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215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59E101" wp14:editId="32794D54">
              <wp:simplePos x="0" y="0"/>
              <wp:positionH relativeFrom="margin">
                <wp:posOffset>2291715</wp:posOffset>
              </wp:positionH>
              <wp:positionV relativeFrom="paragraph">
                <wp:posOffset>92075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B1A32" w14:textId="77777777" w:rsidR="0064215C" w:rsidRPr="00E41C4A" w:rsidRDefault="0064215C" w:rsidP="0064215C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7528B638" w14:textId="77777777" w:rsidR="0064215C" w:rsidRDefault="0064215C" w:rsidP="0064215C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35E37C2E" w14:textId="77777777" w:rsidR="0064215C" w:rsidRPr="008868F4" w:rsidRDefault="0064215C" w:rsidP="0064215C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731FB1AC" w14:textId="77777777" w:rsidR="0064215C" w:rsidRPr="003667D4" w:rsidRDefault="0064215C" w:rsidP="0064215C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9E10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7.2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LiP&#10;BnPeAAAACgEAAA8AAAAAAAAAAAAAAAAAaQQAAGRycy9kb3ducmV2LnhtbFBLBQYAAAAABAAEAPMA&#10;AAB0BQAAAAA=&#10;" filled="f" stroked="f">
              <v:textbox>
                <w:txbxContent>
                  <w:p w14:paraId="0DFB1A32" w14:textId="77777777" w:rsidR="0064215C" w:rsidRPr="00E41C4A" w:rsidRDefault="0064215C" w:rsidP="0064215C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7528B638" w14:textId="77777777" w:rsidR="0064215C" w:rsidRDefault="0064215C" w:rsidP="0064215C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35E37C2E" w14:textId="77777777" w:rsidR="0064215C" w:rsidRPr="008868F4" w:rsidRDefault="0064215C" w:rsidP="0064215C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731FB1AC" w14:textId="77777777" w:rsidR="0064215C" w:rsidRPr="003667D4" w:rsidRDefault="0064215C" w:rsidP="0064215C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0732D"/>
    <w:rsid w:val="0006213A"/>
    <w:rsid w:val="00084691"/>
    <w:rsid w:val="000B5440"/>
    <w:rsid w:val="000C69B1"/>
    <w:rsid w:val="000F2803"/>
    <w:rsid w:val="001518F0"/>
    <w:rsid w:val="00191630"/>
    <w:rsid w:val="001F4C47"/>
    <w:rsid w:val="001F7AA4"/>
    <w:rsid w:val="00206029"/>
    <w:rsid w:val="00250AB9"/>
    <w:rsid w:val="002A538A"/>
    <w:rsid w:val="002A5CEB"/>
    <w:rsid w:val="002C1D82"/>
    <w:rsid w:val="0034541E"/>
    <w:rsid w:val="003564D7"/>
    <w:rsid w:val="0037110D"/>
    <w:rsid w:val="003B596C"/>
    <w:rsid w:val="004106AE"/>
    <w:rsid w:val="004336DC"/>
    <w:rsid w:val="00444111"/>
    <w:rsid w:val="004547B0"/>
    <w:rsid w:val="00457978"/>
    <w:rsid w:val="00462155"/>
    <w:rsid w:val="00493D2E"/>
    <w:rsid w:val="004D4D0C"/>
    <w:rsid w:val="004D61A4"/>
    <w:rsid w:val="004E299F"/>
    <w:rsid w:val="004E79EC"/>
    <w:rsid w:val="004F642D"/>
    <w:rsid w:val="00537387"/>
    <w:rsid w:val="005409BD"/>
    <w:rsid w:val="00541F3C"/>
    <w:rsid w:val="00541FB4"/>
    <w:rsid w:val="005574B4"/>
    <w:rsid w:val="00587A3D"/>
    <w:rsid w:val="00597BD4"/>
    <w:rsid w:val="005D6776"/>
    <w:rsid w:val="005E2F53"/>
    <w:rsid w:val="0064215C"/>
    <w:rsid w:val="00664647"/>
    <w:rsid w:val="00675B01"/>
    <w:rsid w:val="006A282E"/>
    <w:rsid w:val="007262B0"/>
    <w:rsid w:val="00727B89"/>
    <w:rsid w:val="00751D73"/>
    <w:rsid w:val="007F3084"/>
    <w:rsid w:val="00811800"/>
    <w:rsid w:val="008206D0"/>
    <w:rsid w:val="00840B9D"/>
    <w:rsid w:val="008579AA"/>
    <w:rsid w:val="00896B52"/>
    <w:rsid w:val="00961713"/>
    <w:rsid w:val="00997884"/>
    <w:rsid w:val="009F29E2"/>
    <w:rsid w:val="00A04514"/>
    <w:rsid w:val="00A22731"/>
    <w:rsid w:val="00A252FF"/>
    <w:rsid w:val="00A4616C"/>
    <w:rsid w:val="00A527E3"/>
    <w:rsid w:val="00A672B6"/>
    <w:rsid w:val="00AD470B"/>
    <w:rsid w:val="00AE1AC4"/>
    <w:rsid w:val="00AF1F33"/>
    <w:rsid w:val="00B36064"/>
    <w:rsid w:val="00B41616"/>
    <w:rsid w:val="00B53CCA"/>
    <w:rsid w:val="00BB2118"/>
    <w:rsid w:val="00BC295B"/>
    <w:rsid w:val="00BD6678"/>
    <w:rsid w:val="00BF6A28"/>
    <w:rsid w:val="00C0152A"/>
    <w:rsid w:val="00C13DC1"/>
    <w:rsid w:val="00C172B1"/>
    <w:rsid w:val="00C17E4D"/>
    <w:rsid w:val="00C64CBA"/>
    <w:rsid w:val="00C650F7"/>
    <w:rsid w:val="00CB18FA"/>
    <w:rsid w:val="00CC1185"/>
    <w:rsid w:val="00CC469D"/>
    <w:rsid w:val="00CC6CBA"/>
    <w:rsid w:val="00CD3C7E"/>
    <w:rsid w:val="00D218B5"/>
    <w:rsid w:val="00D9724E"/>
    <w:rsid w:val="00DB0F87"/>
    <w:rsid w:val="00DB5713"/>
    <w:rsid w:val="00DC792B"/>
    <w:rsid w:val="00E06540"/>
    <w:rsid w:val="00E249CD"/>
    <w:rsid w:val="00E574D0"/>
    <w:rsid w:val="00EC4348"/>
    <w:rsid w:val="00EF4424"/>
    <w:rsid w:val="00F25F0F"/>
    <w:rsid w:val="00F41C15"/>
    <w:rsid w:val="00F42A50"/>
    <w:rsid w:val="00F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EBB91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15C"/>
  </w:style>
  <w:style w:type="paragraph" w:styleId="Piedepgina">
    <w:name w:val="footer"/>
    <w:basedOn w:val="Normal"/>
    <w:link w:val="PiedepginaCar"/>
    <w:uiPriority w:val="99"/>
    <w:unhideWhenUsed/>
    <w:rsid w:val="00642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70</cp:revision>
  <dcterms:created xsi:type="dcterms:W3CDTF">2019-08-26T15:45:00Z</dcterms:created>
  <dcterms:modified xsi:type="dcterms:W3CDTF">2025-10-07T14:29:00Z</dcterms:modified>
</cp:coreProperties>
</file>