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12FDF" w14:textId="3FA79E82" w:rsidR="00CC1185" w:rsidRDefault="00CC1185" w:rsidP="00CC1185"/>
    <w:p w14:paraId="6936706D" w14:textId="77777777" w:rsidR="00CC1185" w:rsidRDefault="00CC1185" w:rsidP="00CC1185"/>
    <w:p w14:paraId="6883ED72" w14:textId="77777777" w:rsidR="00CC1185" w:rsidRDefault="00CC1185" w:rsidP="00CC1185"/>
    <w:p w14:paraId="2839252D" w14:textId="77777777" w:rsidR="00CC1185" w:rsidRDefault="00CC1185" w:rsidP="00CC1185"/>
    <w:p w14:paraId="3354055E" w14:textId="77777777" w:rsidR="00CC1185" w:rsidRDefault="00CC1185" w:rsidP="00CC1185"/>
    <w:p w14:paraId="395EAEB5" w14:textId="787AAE62" w:rsidR="00194DAD" w:rsidRPr="00242B65" w:rsidRDefault="00300F9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DC4DF3">
        <w:rPr>
          <w:rFonts w:ascii="Arial" w:hAnsi="Arial" w:cs="Arial"/>
          <w:sz w:val="28"/>
          <w:szCs w:val="28"/>
          <w:lang w:val="es-MX"/>
        </w:rPr>
        <w:t>abril</w:t>
      </w:r>
      <w:r w:rsidR="00D45B36">
        <w:rPr>
          <w:rFonts w:ascii="Arial" w:hAnsi="Arial" w:cs="Arial"/>
          <w:sz w:val="28"/>
          <w:szCs w:val="28"/>
          <w:lang w:val="es-MX"/>
        </w:rPr>
        <w:t xml:space="preserve"> </w:t>
      </w:r>
      <w:r w:rsidR="004F2F2C">
        <w:rPr>
          <w:rFonts w:ascii="Arial" w:hAnsi="Arial" w:cs="Arial"/>
          <w:sz w:val="28"/>
          <w:szCs w:val="28"/>
          <w:lang w:val="es-MX"/>
        </w:rPr>
        <w:t>de 202</w:t>
      </w:r>
      <w:r w:rsidR="00A516D3">
        <w:rPr>
          <w:rFonts w:ascii="Arial" w:hAnsi="Arial" w:cs="Arial"/>
          <w:sz w:val="28"/>
          <w:szCs w:val="28"/>
          <w:lang w:val="es-MX"/>
        </w:rPr>
        <w:t>4</w:t>
      </w:r>
    </w:p>
    <w:p w14:paraId="00611B24" w14:textId="77777777" w:rsidR="00194DAD" w:rsidRPr="00885B0D" w:rsidRDefault="00194DAD" w:rsidP="00CC1185">
      <w:pPr>
        <w:rPr>
          <w:sz w:val="28"/>
          <w:szCs w:val="28"/>
          <w:lang w:val="es-MX"/>
        </w:rPr>
      </w:pPr>
    </w:p>
    <w:p w14:paraId="285AEF33" w14:textId="77777777" w:rsidR="00194DAD" w:rsidRPr="00242B65" w:rsidRDefault="00194DAD" w:rsidP="00CC1185">
      <w:pPr>
        <w:rPr>
          <w:sz w:val="28"/>
          <w:szCs w:val="28"/>
        </w:rPr>
      </w:pPr>
      <w:bookmarkStart w:id="0" w:name="_GoBack"/>
      <w:bookmarkEnd w:id="0"/>
    </w:p>
    <w:p w14:paraId="43973711" w14:textId="77777777" w:rsidR="00CC1185" w:rsidRPr="00242B65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42B65">
        <w:rPr>
          <w:rFonts w:ascii="Arial" w:hAnsi="Arial" w:cs="Arial"/>
          <w:b/>
          <w:sz w:val="28"/>
          <w:szCs w:val="28"/>
        </w:rPr>
        <w:t>Aviso Importante</w:t>
      </w:r>
    </w:p>
    <w:p w14:paraId="1B28709A" w14:textId="77777777" w:rsidR="00CC1185" w:rsidRPr="00242B65" w:rsidRDefault="00CC1185" w:rsidP="00CC1185">
      <w:pPr>
        <w:rPr>
          <w:sz w:val="28"/>
          <w:szCs w:val="28"/>
        </w:rPr>
      </w:pPr>
    </w:p>
    <w:p w14:paraId="79748D39" w14:textId="77777777"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Debido a que la flotilla de vehículos del INDECA es pequeña, y el uso de los mismos no es intenso  no requiere mantenimiento constante.</w:t>
      </w:r>
    </w:p>
    <w:p w14:paraId="075AB647" w14:textId="77777777"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A los inmuebles, plantas o instalaciones de  la institución se les realiza mantenimientos basados en requerimientos específicos, por lo que no son frecuentes.</w:t>
      </w:r>
    </w:p>
    <w:p w14:paraId="3E0F6AEE" w14:textId="77777777"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El mantenimiento del equipo de cómputo y de oficina  lo realiza el personal  de la institución.</w:t>
      </w:r>
    </w:p>
    <w:p w14:paraId="2682D9EC" w14:textId="77777777" w:rsidR="00B8111E" w:rsidRDefault="00B8111E" w:rsidP="00B8111E">
      <w:pPr>
        <w:pStyle w:val="Prrafodelista"/>
        <w:jc w:val="both"/>
        <w:rPr>
          <w:rFonts w:ascii="Arial" w:hAnsi="Arial" w:cs="Arial"/>
          <w:sz w:val="28"/>
          <w:szCs w:val="28"/>
          <w:lang w:val="es-MX"/>
        </w:rPr>
      </w:pPr>
    </w:p>
    <w:p w14:paraId="7085FB95" w14:textId="04D6262A" w:rsidR="00B20508" w:rsidRPr="00242B65" w:rsidRDefault="00B20508" w:rsidP="00B8111E">
      <w:pPr>
        <w:pStyle w:val="Prrafodelista"/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Por lo expuesto anteriormente el INDECA no suscribe contratos de mantenimiento para estos aspectos, porque los montos erogados cuatrimestralmente son de baja cuantía.</w:t>
      </w:r>
    </w:p>
    <w:p w14:paraId="5F117C23" w14:textId="77777777" w:rsidR="00B20508" w:rsidRPr="00B20508" w:rsidRDefault="00B20508" w:rsidP="00B20508">
      <w:pPr>
        <w:ind w:left="705" w:hanging="421"/>
        <w:rPr>
          <w:rFonts w:ascii="Arial" w:hAnsi="Arial" w:cs="Arial"/>
          <w:sz w:val="24"/>
          <w:lang w:val="es-MX"/>
        </w:rPr>
      </w:pPr>
      <w:r w:rsidRPr="00B20508">
        <w:rPr>
          <w:rFonts w:ascii="Arial" w:hAnsi="Arial" w:cs="Arial"/>
          <w:sz w:val="24"/>
          <w:lang w:val="es-MX"/>
        </w:rPr>
        <w:tab/>
      </w:r>
    </w:p>
    <w:p w14:paraId="3CD4320B" w14:textId="77777777" w:rsidR="00CC1185" w:rsidRDefault="00CC1185" w:rsidP="00CC1185"/>
    <w:p w14:paraId="339095FB" w14:textId="77777777" w:rsidR="00E91F81" w:rsidRPr="00CC1185" w:rsidRDefault="00E91F81" w:rsidP="00CC1185"/>
    <w:sectPr w:rsidR="00E91F81" w:rsidRPr="00CC118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EF0B0" w14:textId="77777777" w:rsidR="00B91502" w:rsidRDefault="00B91502" w:rsidP="00A516D3">
      <w:pPr>
        <w:spacing w:after="0" w:line="240" w:lineRule="auto"/>
      </w:pPr>
      <w:r>
        <w:separator/>
      </w:r>
    </w:p>
  </w:endnote>
  <w:endnote w:type="continuationSeparator" w:id="0">
    <w:p w14:paraId="3FD09F6A" w14:textId="77777777" w:rsidR="00B91502" w:rsidRDefault="00B91502" w:rsidP="00A5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98701" w14:textId="77777777" w:rsidR="00B91502" w:rsidRDefault="00B91502" w:rsidP="00A516D3">
      <w:pPr>
        <w:spacing w:after="0" w:line="240" w:lineRule="auto"/>
      </w:pPr>
      <w:r>
        <w:separator/>
      </w:r>
    </w:p>
  </w:footnote>
  <w:footnote w:type="continuationSeparator" w:id="0">
    <w:p w14:paraId="200BF076" w14:textId="77777777" w:rsidR="00B91502" w:rsidRDefault="00B91502" w:rsidP="00A51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96E28" w14:textId="2D9D9AE5" w:rsidR="00A516D3" w:rsidRDefault="00A516D3">
    <w:pPr>
      <w:pStyle w:val="Encabezado"/>
    </w:pPr>
    <w:r w:rsidRPr="00A516D3">
      <w:rPr>
        <w:noProof/>
      </w:rPr>
      <w:drawing>
        <wp:anchor distT="0" distB="0" distL="114300" distR="114300" simplePos="0" relativeHeight="251659264" behindDoc="0" locked="0" layoutInCell="1" allowOverlap="1" wp14:anchorId="3CC90BF4" wp14:editId="48A76D0B">
          <wp:simplePos x="0" y="0"/>
          <wp:positionH relativeFrom="column">
            <wp:posOffset>838200</wp:posOffset>
          </wp:positionH>
          <wp:positionV relativeFrom="paragraph">
            <wp:posOffset>-200660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16D3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AF305F2" wp14:editId="1654A76B">
              <wp:simplePos x="0" y="0"/>
              <wp:positionH relativeFrom="margin">
                <wp:posOffset>2205990</wp:posOffset>
              </wp:positionH>
              <wp:positionV relativeFrom="paragraph">
                <wp:posOffset>183515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8EE53A" w14:textId="77777777" w:rsidR="00A516D3" w:rsidRPr="00E41C4A" w:rsidRDefault="00A516D3" w:rsidP="00A516D3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33FCEB44" w14:textId="77777777" w:rsidR="00A516D3" w:rsidRDefault="00A516D3" w:rsidP="00A516D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08DA59A9" w14:textId="77777777" w:rsidR="00A516D3" w:rsidRPr="008868F4" w:rsidRDefault="00A516D3" w:rsidP="00A516D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3BAE6696" w14:textId="77777777" w:rsidR="00A516D3" w:rsidRPr="003667D4" w:rsidRDefault="00A516D3" w:rsidP="00A516D3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F305F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3.7pt;margin-top:14.4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Iey&#10;VxXeAAAACgEAAA8AAAAAAAAAAAAAAAAAaQQAAGRycy9kb3ducmV2LnhtbFBLBQYAAAAABAAEAPMA&#10;AAB0BQAAAAA=&#10;" filled="f" stroked="f">
              <v:textbox>
                <w:txbxContent>
                  <w:p w14:paraId="7B8EE53A" w14:textId="77777777" w:rsidR="00A516D3" w:rsidRPr="00E41C4A" w:rsidRDefault="00A516D3" w:rsidP="00A516D3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33FCEB44" w14:textId="77777777" w:rsidR="00A516D3" w:rsidRDefault="00A516D3" w:rsidP="00A516D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08DA59A9" w14:textId="77777777" w:rsidR="00A516D3" w:rsidRPr="008868F4" w:rsidRDefault="00A516D3" w:rsidP="00A516D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3BAE6696" w14:textId="77777777" w:rsidR="00A516D3" w:rsidRPr="003667D4" w:rsidRDefault="00A516D3" w:rsidP="00A516D3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B5B37"/>
    <w:multiLevelType w:val="hybridMultilevel"/>
    <w:tmpl w:val="1F30C1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194DAD"/>
    <w:rsid w:val="001B06B3"/>
    <w:rsid w:val="001D2AC7"/>
    <w:rsid w:val="001D5415"/>
    <w:rsid w:val="00242B65"/>
    <w:rsid w:val="00297969"/>
    <w:rsid w:val="00300F9F"/>
    <w:rsid w:val="003B2393"/>
    <w:rsid w:val="004106AE"/>
    <w:rsid w:val="0046417D"/>
    <w:rsid w:val="00482EC5"/>
    <w:rsid w:val="004F2F2C"/>
    <w:rsid w:val="00631EF0"/>
    <w:rsid w:val="00647B85"/>
    <w:rsid w:val="006A341E"/>
    <w:rsid w:val="006E6D06"/>
    <w:rsid w:val="00702212"/>
    <w:rsid w:val="007234FF"/>
    <w:rsid w:val="0073492E"/>
    <w:rsid w:val="007B4DAF"/>
    <w:rsid w:val="007C7D3D"/>
    <w:rsid w:val="00885B0D"/>
    <w:rsid w:val="0096057B"/>
    <w:rsid w:val="00976DB3"/>
    <w:rsid w:val="00992EB5"/>
    <w:rsid w:val="00A22731"/>
    <w:rsid w:val="00A30F43"/>
    <w:rsid w:val="00A516D3"/>
    <w:rsid w:val="00AA4271"/>
    <w:rsid w:val="00AB6B48"/>
    <w:rsid w:val="00B20508"/>
    <w:rsid w:val="00B33685"/>
    <w:rsid w:val="00B556B0"/>
    <w:rsid w:val="00B8111E"/>
    <w:rsid w:val="00B91502"/>
    <w:rsid w:val="00BE4D37"/>
    <w:rsid w:val="00CC1185"/>
    <w:rsid w:val="00CF0E54"/>
    <w:rsid w:val="00D0666A"/>
    <w:rsid w:val="00D4345D"/>
    <w:rsid w:val="00D45B36"/>
    <w:rsid w:val="00D51F3D"/>
    <w:rsid w:val="00DC4DF3"/>
    <w:rsid w:val="00E21F68"/>
    <w:rsid w:val="00E41AF4"/>
    <w:rsid w:val="00E66AE8"/>
    <w:rsid w:val="00E91F81"/>
    <w:rsid w:val="00EB270A"/>
    <w:rsid w:val="00EB43BC"/>
    <w:rsid w:val="00EC3C3C"/>
    <w:rsid w:val="00F17648"/>
    <w:rsid w:val="00F8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89F91F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05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16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16D3"/>
  </w:style>
  <w:style w:type="paragraph" w:styleId="Piedepgina">
    <w:name w:val="footer"/>
    <w:basedOn w:val="Normal"/>
    <w:link w:val="PiedepginaCar"/>
    <w:uiPriority w:val="99"/>
    <w:unhideWhenUsed/>
    <w:rsid w:val="00A516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45</cp:revision>
  <dcterms:created xsi:type="dcterms:W3CDTF">2019-08-26T16:01:00Z</dcterms:created>
  <dcterms:modified xsi:type="dcterms:W3CDTF">2024-05-16T13:21:00Z</dcterms:modified>
</cp:coreProperties>
</file>